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8D8" w:rsidRPr="007208D8" w:rsidRDefault="0098069C" w:rsidP="000F1F49">
      <w:pPr>
        <w:spacing w:after="0" w:line="240" w:lineRule="auto"/>
        <w:outlineLvl w:val="0"/>
        <w:rPr>
          <w:rFonts w:ascii="Times New Roman" w:eastAsia="Times New Roman" w:hAnsi="Times New Roman" w:cs="Times New Roman"/>
          <w:b/>
          <w:bCs/>
          <w:sz w:val="28"/>
          <w:szCs w:val="28"/>
          <w:lang w:eastAsia="de-DE"/>
        </w:rPr>
      </w:pPr>
      <w:bookmarkStart w:id="0" w:name="_GoBack"/>
      <w:bookmarkEnd w:id="0"/>
      <w:r>
        <w:rPr>
          <w:rFonts w:ascii="Times New Roman" w:eastAsia="Times New Roman" w:hAnsi="Times New Roman" w:cs="Times New Roman"/>
          <w:b/>
          <w:bCs/>
          <w:sz w:val="28"/>
          <w:szCs w:val="28"/>
          <w:lang w:eastAsia="de-DE"/>
        </w:rPr>
        <w:t xml:space="preserve">Stellungnahme der </w:t>
      </w:r>
      <w:r w:rsidR="007208D8" w:rsidRPr="007208D8">
        <w:rPr>
          <w:rFonts w:ascii="Times New Roman" w:eastAsia="Times New Roman" w:hAnsi="Times New Roman" w:cs="Times New Roman"/>
          <w:b/>
          <w:bCs/>
          <w:sz w:val="28"/>
          <w:szCs w:val="28"/>
          <w:lang w:eastAsia="de-DE"/>
        </w:rPr>
        <w:t>Klassenkonferenz</w:t>
      </w:r>
      <w:r w:rsidR="0034230C">
        <w:rPr>
          <w:rFonts w:ascii="Times New Roman" w:eastAsia="Times New Roman" w:hAnsi="Times New Roman" w:cs="Times New Roman"/>
          <w:b/>
          <w:bCs/>
          <w:sz w:val="28"/>
          <w:szCs w:val="28"/>
          <w:lang w:eastAsia="de-DE"/>
        </w:rPr>
        <w:t xml:space="preserve"> bzw. der Konferenz der/die Schüler/in unterrichtenden Lehrkräfte in der Sek. II </w:t>
      </w:r>
      <w:r w:rsidR="007208D8" w:rsidRPr="007208D8">
        <w:rPr>
          <w:rFonts w:ascii="Times New Roman" w:eastAsia="Times New Roman" w:hAnsi="Times New Roman" w:cs="Times New Roman"/>
          <w:b/>
          <w:bCs/>
          <w:sz w:val="28"/>
          <w:szCs w:val="28"/>
          <w:lang w:eastAsia="de-DE"/>
        </w:rPr>
        <w:t xml:space="preserve"> </w:t>
      </w:r>
    </w:p>
    <w:p w:rsidR="007208D8" w:rsidRPr="007208D8" w:rsidRDefault="007208D8" w:rsidP="007208D8">
      <w:pPr>
        <w:spacing w:after="0" w:line="240" w:lineRule="auto"/>
        <w:rPr>
          <w:rFonts w:ascii="Times New Roman" w:eastAsia="Times New Roman" w:hAnsi="Times New Roman" w:cs="Times New Roman"/>
          <w:b/>
          <w:bCs/>
          <w:sz w:val="28"/>
          <w:szCs w:val="28"/>
          <w:lang w:eastAsia="de-DE"/>
        </w:rPr>
      </w:pPr>
      <w:r w:rsidRPr="007208D8">
        <w:rPr>
          <w:rFonts w:ascii="Times New Roman" w:eastAsia="Times New Roman" w:hAnsi="Times New Roman" w:cs="Times New Roman"/>
          <w:b/>
          <w:bCs/>
          <w:sz w:val="28"/>
          <w:szCs w:val="28"/>
          <w:lang w:eastAsia="de-DE"/>
        </w:rPr>
        <w:t>gemäß § 39 (4) der Verordnung zur Gestaltung des Schulverhältnisses</w:t>
      </w:r>
    </w:p>
    <w:p w:rsidR="000617BF" w:rsidRDefault="000617BF" w:rsidP="000617BF">
      <w:pPr>
        <w:spacing w:after="120" w:line="240" w:lineRule="auto"/>
        <w:jc w:val="right"/>
        <w:rPr>
          <w:rFonts w:ascii="Times New Roman" w:eastAsia="Times New Roman" w:hAnsi="Times New Roman" w:cs="Times New Roman"/>
          <w:b/>
          <w:bCs/>
          <w:lang w:eastAsia="de-DE"/>
        </w:rPr>
      </w:pPr>
      <w:r w:rsidRPr="0024541B">
        <w:rPr>
          <w:rFonts w:ascii="Times New Roman" w:eastAsia="Times New Roman" w:hAnsi="Times New Roman" w:cs="Times New Roman"/>
          <w:b/>
          <w:bCs/>
          <w:lang w:eastAsia="de-DE"/>
        </w:rPr>
        <w:t>Aktenzeichen 33-3315</w:t>
      </w:r>
    </w:p>
    <w:p w:rsidR="00CE56B3" w:rsidRDefault="007208D8" w:rsidP="000F1F49">
      <w:pPr>
        <w:spacing w:after="120" w:line="240" w:lineRule="auto"/>
        <w:outlineLvl w:val="0"/>
        <w:rPr>
          <w:rFonts w:ascii="Times New Roman" w:eastAsia="Times New Roman" w:hAnsi="Times New Roman" w:cs="Times New Roman"/>
          <w:sz w:val="24"/>
          <w:szCs w:val="24"/>
          <w:lang w:eastAsia="de-DE"/>
        </w:rPr>
      </w:pPr>
      <w:r w:rsidRPr="007208D8">
        <w:rPr>
          <w:rFonts w:ascii="Times New Roman" w:eastAsia="Times New Roman" w:hAnsi="Times New Roman" w:cs="Times New Roman"/>
          <w:b/>
          <w:bCs/>
          <w:sz w:val="24"/>
          <w:szCs w:val="24"/>
          <w:lang w:eastAsia="de-DE"/>
        </w:rPr>
        <w:t xml:space="preserve">Name der Schülerin / des Schülers: </w:t>
      </w:r>
      <w:r w:rsidR="00CE56B3">
        <w:rPr>
          <w:rFonts w:ascii="Times New Roman" w:eastAsia="Times New Roman" w:hAnsi="Times New Roman" w:cs="Times New Roman"/>
          <w:sz w:val="24"/>
          <w:szCs w:val="24"/>
          <w:lang w:eastAsia="de-DE"/>
        </w:rPr>
        <w:t>_____________________</w:t>
      </w:r>
    </w:p>
    <w:p w:rsidR="000F2E40" w:rsidRPr="000F2E40" w:rsidRDefault="000F2E40" w:rsidP="000F1F49">
      <w:pPr>
        <w:spacing w:after="120" w:line="240" w:lineRule="auto"/>
        <w:outlineLvl w:val="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sym w:font="Wingdings 2" w:char="F02A"/>
      </w:r>
      <w:r>
        <w:rPr>
          <w:rFonts w:ascii="Times New Roman" w:eastAsia="Times New Roman" w:hAnsi="Times New Roman" w:cs="Times New Roman"/>
          <w:sz w:val="24"/>
          <w:szCs w:val="24"/>
          <w:lang w:eastAsia="de-DE"/>
        </w:rPr>
        <w:t xml:space="preserve"> </w:t>
      </w:r>
      <w:r w:rsidRPr="000F2E40">
        <w:rPr>
          <w:rFonts w:ascii="Times New Roman" w:eastAsia="Times New Roman" w:hAnsi="Times New Roman" w:cs="Times New Roman"/>
          <w:sz w:val="24"/>
          <w:szCs w:val="24"/>
          <w:lang w:eastAsia="de-DE"/>
        </w:rPr>
        <w:t>Antrag auf Fortführung von Fördermaßnahmen beim Übergang in die Sek. II</w:t>
      </w:r>
      <w:r w:rsidRPr="000F2E40">
        <w:rPr>
          <w:rFonts w:ascii="Times New Roman" w:eastAsia="Times New Roman" w:hAnsi="Times New Roman" w:cs="Times New Roman"/>
          <w:sz w:val="24"/>
          <w:szCs w:val="24"/>
          <w:lang w:eastAsia="de-DE"/>
        </w:rPr>
        <w:br/>
      </w:r>
      <w:r w:rsidRPr="000F2E40">
        <w:rPr>
          <w:rFonts w:ascii="Times New Roman" w:eastAsia="Times New Roman" w:hAnsi="Times New Roman" w:cs="Times New Roman"/>
          <w:sz w:val="24"/>
          <w:szCs w:val="24"/>
          <w:lang w:eastAsia="de-DE"/>
        </w:rPr>
        <w:sym w:font="Wingdings 2" w:char="F02A"/>
      </w:r>
      <w:r w:rsidRPr="000F2E40">
        <w:rPr>
          <w:rFonts w:ascii="Times New Roman" w:eastAsia="Times New Roman" w:hAnsi="Times New Roman" w:cs="Times New Roman"/>
          <w:sz w:val="24"/>
          <w:szCs w:val="24"/>
          <w:lang w:eastAsia="de-DE"/>
        </w:rPr>
        <w:t xml:space="preserve"> Veränderung von bereits genehmigten Fördermaßnahmen, jetzt: Stufe 3</w:t>
      </w:r>
      <w:r>
        <w:rPr>
          <w:rFonts w:ascii="Times New Roman" w:eastAsia="Times New Roman" w:hAnsi="Times New Roman" w:cs="Times New Roman"/>
          <w:sz w:val="24"/>
          <w:szCs w:val="24"/>
          <w:lang w:eastAsia="de-DE"/>
        </w:rPr>
        <w:t xml:space="preserve"> </w:t>
      </w:r>
    </w:p>
    <w:p w:rsidR="000F2E40" w:rsidRPr="000F2E40" w:rsidRDefault="000F2E40" w:rsidP="000F1F49">
      <w:pPr>
        <w:spacing w:after="120" w:line="240" w:lineRule="auto"/>
        <w:outlineLvl w:val="0"/>
        <w:rPr>
          <w:rFonts w:ascii="Times New Roman" w:eastAsia="Times New Roman" w:hAnsi="Times New Roman" w:cs="Times New Roman"/>
          <w:sz w:val="24"/>
          <w:szCs w:val="24"/>
          <w:lang w:eastAsia="de-DE"/>
        </w:rPr>
      </w:pPr>
    </w:p>
    <w:p w:rsidR="007208D8" w:rsidRPr="000F2E40" w:rsidRDefault="00B76D3A" w:rsidP="000F1F49">
      <w:pPr>
        <w:spacing w:after="120" w:line="240" w:lineRule="auto"/>
        <w:outlineLvl w:val="0"/>
        <w:rPr>
          <w:rFonts w:ascii="Times New Roman" w:eastAsia="Times New Roman" w:hAnsi="Times New Roman" w:cs="Times New Roman"/>
          <w:sz w:val="24"/>
          <w:szCs w:val="24"/>
          <w:lang w:eastAsia="de-DE"/>
        </w:rPr>
      </w:pPr>
      <w:r w:rsidRPr="000F2E40">
        <w:rPr>
          <w:rFonts w:ascii="Times New Roman" w:eastAsia="Times New Roman" w:hAnsi="Times New Roman" w:cs="Times New Roman"/>
          <w:sz w:val="24"/>
          <w:szCs w:val="24"/>
          <w:lang w:eastAsia="de-DE"/>
        </w:rPr>
        <w:t xml:space="preserve">Klassenlehrkraft bzw. </w:t>
      </w:r>
      <w:r w:rsidR="007208D8" w:rsidRPr="000F2E40">
        <w:rPr>
          <w:rFonts w:ascii="Times New Roman" w:eastAsia="Times New Roman" w:hAnsi="Times New Roman" w:cs="Times New Roman"/>
          <w:sz w:val="24"/>
          <w:szCs w:val="24"/>
          <w:lang w:eastAsia="de-DE"/>
        </w:rPr>
        <w:t>T</w:t>
      </w:r>
      <w:r w:rsidR="008046B1" w:rsidRPr="000F2E40">
        <w:rPr>
          <w:rFonts w:ascii="Times New Roman" w:eastAsia="Times New Roman" w:hAnsi="Times New Roman" w:cs="Times New Roman"/>
          <w:sz w:val="24"/>
          <w:szCs w:val="24"/>
          <w:lang w:eastAsia="de-DE"/>
        </w:rPr>
        <w:t>utor</w:t>
      </w:r>
      <w:r w:rsidR="00CE56B3" w:rsidRPr="000F2E40">
        <w:rPr>
          <w:rFonts w:ascii="Times New Roman" w:eastAsia="Times New Roman" w:hAnsi="Times New Roman" w:cs="Times New Roman"/>
          <w:sz w:val="24"/>
          <w:szCs w:val="24"/>
          <w:lang w:eastAsia="de-DE"/>
        </w:rPr>
        <w:t>in</w:t>
      </w:r>
      <w:r w:rsidR="008046B1" w:rsidRPr="000F2E40">
        <w:rPr>
          <w:rFonts w:ascii="Times New Roman" w:eastAsia="Times New Roman" w:hAnsi="Times New Roman" w:cs="Times New Roman"/>
          <w:sz w:val="24"/>
          <w:szCs w:val="24"/>
          <w:lang w:eastAsia="de-DE"/>
        </w:rPr>
        <w:t xml:space="preserve"> / Tutor</w:t>
      </w:r>
      <w:r w:rsidR="00CE56B3" w:rsidRPr="000F2E40">
        <w:rPr>
          <w:rFonts w:ascii="Times New Roman" w:eastAsia="Times New Roman" w:hAnsi="Times New Roman" w:cs="Times New Roman"/>
          <w:sz w:val="24"/>
          <w:szCs w:val="24"/>
          <w:lang w:eastAsia="de-DE"/>
        </w:rPr>
        <w:t>: _____________________</w:t>
      </w:r>
      <w:r w:rsidR="000F2E40" w:rsidRPr="000F2E40">
        <w:rPr>
          <w:rFonts w:ascii="Times New Roman" w:eastAsia="Times New Roman" w:hAnsi="Times New Roman" w:cs="Times New Roman"/>
          <w:sz w:val="24"/>
          <w:szCs w:val="24"/>
          <w:lang w:eastAsia="de-DE"/>
        </w:rPr>
        <w:t xml:space="preserve"> </w:t>
      </w:r>
    </w:p>
    <w:p w:rsidR="007208D8" w:rsidRPr="000F2E40" w:rsidRDefault="00CE56B3" w:rsidP="007349F8">
      <w:pPr>
        <w:tabs>
          <w:tab w:val="left" w:pos="4678"/>
        </w:tabs>
        <w:spacing w:after="0" w:line="360" w:lineRule="auto"/>
        <w:rPr>
          <w:rFonts w:ascii="Times New Roman" w:eastAsia="Times New Roman" w:hAnsi="Times New Roman" w:cs="Times New Roman"/>
          <w:sz w:val="24"/>
          <w:szCs w:val="24"/>
          <w:lang w:eastAsia="de-DE"/>
        </w:rPr>
      </w:pPr>
      <w:r w:rsidRPr="000F2E40">
        <w:rPr>
          <w:rFonts w:ascii="Times New Roman" w:eastAsia="Times New Roman" w:hAnsi="Times New Roman" w:cs="Times New Roman"/>
          <w:sz w:val="24"/>
          <w:szCs w:val="24"/>
          <w:lang w:eastAsia="de-DE"/>
        </w:rPr>
        <w:t>Antragsdatum:_________________</w:t>
      </w:r>
      <w:r w:rsidR="007349F8" w:rsidRPr="000F2E40">
        <w:rPr>
          <w:rFonts w:ascii="Times New Roman" w:eastAsia="Times New Roman" w:hAnsi="Times New Roman" w:cs="Times New Roman"/>
          <w:sz w:val="24"/>
          <w:szCs w:val="24"/>
          <w:lang w:eastAsia="de-DE"/>
        </w:rPr>
        <w:tab/>
      </w:r>
      <w:r w:rsidR="007208D8" w:rsidRPr="000F2E40">
        <w:rPr>
          <w:rFonts w:ascii="Times New Roman" w:eastAsia="Times New Roman" w:hAnsi="Times New Roman" w:cs="Times New Roman"/>
          <w:sz w:val="24"/>
          <w:szCs w:val="24"/>
          <w:lang w:eastAsia="de-DE"/>
        </w:rPr>
        <w:t>Datum der Konfer</w:t>
      </w:r>
      <w:r w:rsidRPr="000F2E40">
        <w:rPr>
          <w:rFonts w:ascii="Times New Roman" w:eastAsia="Times New Roman" w:hAnsi="Times New Roman" w:cs="Times New Roman"/>
          <w:sz w:val="24"/>
          <w:szCs w:val="24"/>
          <w:lang w:eastAsia="de-DE"/>
        </w:rPr>
        <w:t>enz:____________</w:t>
      </w:r>
    </w:p>
    <w:p w:rsidR="007208D8" w:rsidRPr="000F2E40" w:rsidRDefault="007208D8" w:rsidP="007349F8">
      <w:pPr>
        <w:spacing w:after="120" w:line="240" w:lineRule="auto"/>
        <w:rPr>
          <w:rFonts w:ascii="Times New Roman" w:eastAsia="Times New Roman" w:hAnsi="Times New Roman" w:cs="Times New Roman"/>
          <w:sz w:val="24"/>
          <w:szCs w:val="24"/>
          <w:lang w:eastAsia="de-DE"/>
        </w:rPr>
      </w:pPr>
      <w:r w:rsidRPr="000F2E40">
        <w:rPr>
          <w:rFonts w:ascii="Times New Roman" w:eastAsia="Times New Roman" w:hAnsi="Times New Roman" w:cs="Times New Roman"/>
          <w:sz w:val="24"/>
          <w:szCs w:val="24"/>
          <w:lang w:eastAsia="de-DE"/>
        </w:rPr>
        <w:t>Die Konferenz hat den Antrag auf Fortführung von Fördermaßnahmen für o.g. Schülerin / o.g. Schüler geprüft.</w:t>
      </w:r>
    </w:p>
    <w:p w:rsidR="007349F8" w:rsidRDefault="00556855" w:rsidP="007349F8">
      <w:pPr>
        <w:numPr>
          <w:ilvl w:val="0"/>
          <w:numId w:val="1"/>
        </w:numPr>
        <w:spacing w:before="120" w:after="0" w:line="360" w:lineRule="auto"/>
        <w:ind w:left="426" w:hanging="426"/>
        <w:contextualSpacing/>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V</w:t>
      </w:r>
      <w:r w:rsidR="00457E9F">
        <w:rPr>
          <w:rFonts w:ascii="Times New Roman" w:eastAsia="Times New Roman" w:hAnsi="Times New Roman" w:cs="Times New Roman"/>
          <w:b/>
          <w:bCs/>
          <w:sz w:val="24"/>
          <w:szCs w:val="24"/>
          <w:lang w:eastAsia="de-DE"/>
        </w:rPr>
        <w:t>orliegende Gutachten, Befunde:</w:t>
      </w:r>
    </w:p>
    <w:p w:rsidR="00CE56B3" w:rsidRDefault="00CE56B3" w:rsidP="00B854E6">
      <w:pPr>
        <w:spacing w:before="120" w:after="0" w:line="360" w:lineRule="auto"/>
        <w:contextualSpacing/>
        <w:rPr>
          <w:rFonts w:ascii="Times New Roman" w:eastAsia="Times New Roman" w:hAnsi="Times New Roman" w:cs="Times New Roman"/>
          <w:b/>
          <w:bCs/>
          <w:sz w:val="24"/>
          <w:szCs w:val="24"/>
          <w:lang w:eastAsia="de-DE"/>
        </w:rPr>
      </w:pPr>
    </w:p>
    <w:p w:rsidR="007208D8" w:rsidRPr="007349F8" w:rsidRDefault="007208D8" w:rsidP="007349F8">
      <w:pPr>
        <w:numPr>
          <w:ilvl w:val="0"/>
          <w:numId w:val="1"/>
        </w:numPr>
        <w:spacing w:before="120" w:after="0" w:line="360" w:lineRule="auto"/>
        <w:ind w:left="426" w:hanging="426"/>
        <w:contextualSpacing/>
        <w:rPr>
          <w:rFonts w:ascii="Times New Roman" w:eastAsia="Times New Roman" w:hAnsi="Times New Roman" w:cs="Times New Roman"/>
          <w:b/>
          <w:bCs/>
          <w:sz w:val="24"/>
          <w:szCs w:val="24"/>
          <w:lang w:eastAsia="de-DE"/>
        </w:rPr>
      </w:pPr>
      <w:r w:rsidRPr="007349F8">
        <w:rPr>
          <w:rFonts w:ascii="Times New Roman" w:eastAsia="Times New Roman" w:hAnsi="Times New Roman" w:cs="Times New Roman"/>
          <w:b/>
          <w:sz w:val="24"/>
          <w:szCs w:val="24"/>
          <w:lang w:eastAsia="de-DE"/>
        </w:rPr>
        <w:t>Bisher</w:t>
      </w:r>
      <w:r w:rsidR="00457E9F">
        <w:rPr>
          <w:rFonts w:ascii="Times New Roman" w:eastAsia="Times New Roman" w:hAnsi="Times New Roman" w:cs="Times New Roman"/>
          <w:b/>
          <w:sz w:val="24"/>
          <w:szCs w:val="24"/>
          <w:lang w:eastAsia="de-DE"/>
        </w:rPr>
        <w:t xml:space="preserve"> erfolgte schulische Maßnahmen:</w:t>
      </w:r>
    </w:p>
    <w:p w:rsidR="00CE56B3" w:rsidRPr="007349F8" w:rsidRDefault="00CE56B3" w:rsidP="00B854E6">
      <w:pPr>
        <w:spacing w:after="0" w:line="360" w:lineRule="auto"/>
        <w:contextualSpacing/>
        <w:rPr>
          <w:rFonts w:ascii="Times New Roman" w:eastAsia="Times New Roman" w:hAnsi="Times New Roman" w:cs="Times New Roman"/>
          <w:b/>
          <w:sz w:val="24"/>
          <w:szCs w:val="24"/>
          <w:lang w:eastAsia="de-DE"/>
        </w:rPr>
      </w:pPr>
    </w:p>
    <w:p w:rsidR="007208D8" w:rsidRPr="007349F8" w:rsidRDefault="007208D8" w:rsidP="007349F8">
      <w:pPr>
        <w:numPr>
          <w:ilvl w:val="0"/>
          <w:numId w:val="1"/>
        </w:numPr>
        <w:spacing w:after="0" w:line="360" w:lineRule="auto"/>
        <w:ind w:left="426" w:hanging="426"/>
        <w:contextualSpacing/>
        <w:rPr>
          <w:rFonts w:ascii="Times New Roman" w:eastAsia="Times New Roman" w:hAnsi="Times New Roman" w:cs="Times New Roman"/>
          <w:b/>
          <w:bCs/>
          <w:sz w:val="24"/>
          <w:szCs w:val="24"/>
          <w:lang w:eastAsia="de-DE"/>
        </w:rPr>
      </w:pPr>
      <w:r w:rsidRPr="007208D8">
        <w:rPr>
          <w:rFonts w:ascii="Times New Roman" w:eastAsia="Times New Roman" w:hAnsi="Times New Roman" w:cs="Times New Roman"/>
          <w:b/>
          <w:bCs/>
          <w:sz w:val="24"/>
          <w:szCs w:val="24"/>
          <w:lang w:eastAsia="de-DE"/>
        </w:rPr>
        <w:t>Bek</w:t>
      </w:r>
      <w:r w:rsidR="007349F8">
        <w:rPr>
          <w:rFonts w:ascii="Times New Roman" w:eastAsia="Times New Roman" w:hAnsi="Times New Roman" w:cs="Times New Roman"/>
          <w:b/>
          <w:bCs/>
          <w:sz w:val="24"/>
          <w:szCs w:val="24"/>
          <w:lang w:eastAsia="de-DE"/>
        </w:rPr>
        <w:t xml:space="preserve">annte außerschulische Maßnahmen </w:t>
      </w:r>
      <w:r w:rsidR="007349F8" w:rsidRPr="00051B01">
        <w:rPr>
          <w:rFonts w:ascii="Times New Roman" w:eastAsia="Times New Roman" w:hAnsi="Times New Roman" w:cs="Times New Roman"/>
          <w:bCs/>
          <w:sz w:val="24"/>
          <w:szCs w:val="24"/>
          <w:lang w:eastAsia="de-DE"/>
        </w:rPr>
        <w:t>(</w:t>
      </w:r>
      <w:r w:rsidR="007349F8" w:rsidRPr="007349F8">
        <w:rPr>
          <w:rFonts w:ascii="Times New Roman" w:eastAsia="Times New Roman" w:hAnsi="Times New Roman" w:cs="Times New Roman"/>
          <w:sz w:val="24"/>
          <w:szCs w:val="24"/>
          <w:lang w:eastAsia="de-DE"/>
        </w:rPr>
        <w:t>Art der Maßnahmen und Zeitraum</w:t>
      </w:r>
      <w:r w:rsidR="007349F8">
        <w:rPr>
          <w:rFonts w:ascii="Times New Roman" w:eastAsia="Times New Roman" w:hAnsi="Times New Roman" w:cs="Times New Roman"/>
          <w:sz w:val="24"/>
          <w:szCs w:val="24"/>
          <w:lang w:eastAsia="de-DE"/>
        </w:rPr>
        <w:t>):</w:t>
      </w:r>
      <w:r w:rsidR="00457E9F">
        <w:rPr>
          <w:rFonts w:ascii="Times New Roman" w:eastAsia="Times New Roman" w:hAnsi="Times New Roman" w:cs="Times New Roman"/>
          <w:sz w:val="24"/>
          <w:szCs w:val="24"/>
          <w:lang w:eastAsia="de-DE"/>
        </w:rPr>
        <w:t xml:space="preserve"> </w:t>
      </w:r>
    </w:p>
    <w:p w:rsidR="00CE56B3" w:rsidRPr="007208D8" w:rsidRDefault="00CE56B3" w:rsidP="00B854E6">
      <w:pPr>
        <w:spacing w:after="0" w:line="360" w:lineRule="auto"/>
        <w:rPr>
          <w:rFonts w:ascii="Times New Roman" w:eastAsia="Times New Roman" w:hAnsi="Times New Roman" w:cs="Times New Roman"/>
          <w:sz w:val="24"/>
          <w:szCs w:val="24"/>
          <w:lang w:eastAsia="de-DE"/>
        </w:rPr>
      </w:pPr>
    </w:p>
    <w:p w:rsidR="007208D8" w:rsidRPr="00DF64FC" w:rsidRDefault="007208D8" w:rsidP="007349F8">
      <w:pPr>
        <w:numPr>
          <w:ilvl w:val="0"/>
          <w:numId w:val="1"/>
        </w:numPr>
        <w:spacing w:after="0" w:line="240" w:lineRule="auto"/>
        <w:ind w:left="426" w:hanging="426"/>
        <w:contextualSpacing/>
        <w:rPr>
          <w:rFonts w:ascii="Times New Roman" w:eastAsia="Times New Roman" w:hAnsi="Times New Roman" w:cs="Times New Roman"/>
          <w:sz w:val="24"/>
          <w:szCs w:val="24"/>
          <w:lang w:eastAsia="de-DE"/>
        </w:rPr>
      </w:pPr>
      <w:r w:rsidRPr="007208D8">
        <w:rPr>
          <w:rFonts w:ascii="Times New Roman" w:eastAsia="Times New Roman" w:hAnsi="Times New Roman" w:cs="Times New Roman"/>
          <w:b/>
          <w:bCs/>
          <w:sz w:val="24"/>
          <w:szCs w:val="24"/>
          <w:lang w:eastAsia="de-DE"/>
        </w:rPr>
        <w:t>Bericht zum Entwicklungsstand und zur Lernausgangslage</w:t>
      </w:r>
      <w:r w:rsidR="002A6D19">
        <w:rPr>
          <w:rFonts w:ascii="Times New Roman" w:eastAsia="Times New Roman" w:hAnsi="Times New Roman" w:cs="Times New Roman"/>
          <w:b/>
          <w:bCs/>
          <w:sz w:val="24"/>
          <w:szCs w:val="24"/>
          <w:lang w:eastAsia="de-DE"/>
        </w:rPr>
        <w:t>:</w:t>
      </w:r>
      <w:r w:rsidRPr="007208D8">
        <w:rPr>
          <w:rFonts w:ascii="Times New Roman" w:eastAsia="Times New Roman" w:hAnsi="Times New Roman" w:cs="Times New Roman"/>
          <w:b/>
          <w:bCs/>
          <w:sz w:val="24"/>
          <w:szCs w:val="24"/>
          <w:lang w:eastAsia="de-DE"/>
        </w:rPr>
        <w:t xml:space="preserve"> </w:t>
      </w:r>
      <w:r w:rsidR="00DF64FC">
        <w:rPr>
          <w:rFonts w:ascii="Times New Roman" w:eastAsia="Times New Roman" w:hAnsi="Times New Roman" w:cs="Times New Roman"/>
          <w:b/>
          <w:bCs/>
          <w:sz w:val="24"/>
          <w:szCs w:val="24"/>
          <w:lang w:eastAsia="de-DE"/>
        </w:rPr>
        <w:br/>
      </w:r>
      <w:r w:rsidR="00DF64FC" w:rsidRPr="00DF64FC">
        <w:rPr>
          <w:rFonts w:ascii="Times New Roman" w:eastAsia="Times New Roman" w:hAnsi="Times New Roman" w:cs="Times New Roman"/>
          <w:bCs/>
          <w:sz w:val="24"/>
          <w:szCs w:val="24"/>
          <w:lang w:eastAsia="de-DE"/>
        </w:rPr>
        <w:t>Es sind folgende Fragen in der Begründung der Klassenkonferenz zu beantworten</w:t>
      </w:r>
      <w:r w:rsidR="00DF64FC">
        <w:rPr>
          <w:rFonts w:ascii="Times New Roman" w:eastAsia="Times New Roman" w:hAnsi="Times New Roman" w:cs="Times New Roman"/>
          <w:bCs/>
          <w:sz w:val="24"/>
          <w:szCs w:val="24"/>
          <w:lang w:eastAsia="de-DE"/>
        </w:rPr>
        <w:t>:</w:t>
      </w:r>
    </w:p>
    <w:p w:rsidR="003769D3" w:rsidRPr="003769D3" w:rsidRDefault="003769D3" w:rsidP="003769D3">
      <w:pPr>
        <w:pStyle w:val="Default"/>
        <w:rPr>
          <w:sz w:val="16"/>
          <w:szCs w:val="16"/>
        </w:rPr>
      </w:pPr>
      <w:r>
        <w:tab/>
      </w:r>
      <w:r w:rsidR="00DF64FC" w:rsidRPr="00DF64FC">
        <w:rPr>
          <w:sz w:val="16"/>
          <w:szCs w:val="16"/>
        </w:rPr>
        <w:t>1.</w:t>
      </w:r>
      <w:r w:rsidR="00DF64FC">
        <w:rPr>
          <w:sz w:val="16"/>
          <w:szCs w:val="16"/>
        </w:rPr>
        <w:t xml:space="preserve"> </w:t>
      </w:r>
      <w:r w:rsidRPr="003769D3">
        <w:rPr>
          <w:sz w:val="16"/>
          <w:szCs w:val="16"/>
        </w:rPr>
        <w:t xml:space="preserve">Wie ist die schulische Einschätzung der Leseleistung und der Rechtschreibleistung </w:t>
      </w:r>
    </w:p>
    <w:p w:rsidR="003769D3" w:rsidRPr="003769D3" w:rsidRDefault="003769D3" w:rsidP="003769D3">
      <w:pPr>
        <w:pStyle w:val="Default"/>
        <w:ind w:left="720"/>
        <w:rPr>
          <w:sz w:val="16"/>
          <w:szCs w:val="16"/>
        </w:rPr>
      </w:pPr>
      <w:r w:rsidRPr="003769D3">
        <w:rPr>
          <w:sz w:val="16"/>
          <w:szCs w:val="16"/>
        </w:rPr>
        <w:t xml:space="preserve">-bezogen auf die Vergleichsgruppe - zum Zeitpunkt der Antragstellung? Werden die Leseleistung und/oder die Rechtschreibleistung durchschnittlich noch mit mindestens ausreichend bewertet? In welchen Fächern ist dies nicht der Fall und wie ist die durchschnittliche Bewertung der Leseleistung und/oder der Rechtschreibleistung in diesen Fächern? </w:t>
      </w:r>
    </w:p>
    <w:p w:rsidR="007208D8" w:rsidRPr="003769D3" w:rsidRDefault="003769D3" w:rsidP="00DF64FC">
      <w:pPr>
        <w:pStyle w:val="Default"/>
        <w:spacing w:after="266"/>
        <w:ind w:left="720"/>
        <w:rPr>
          <w:sz w:val="16"/>
          <w:szCs w:val="16"/>
        </w:rPr>
      </w:pPr>
      <w:r w:rsidRPr="003769D3">
        <w:rPr>
          <w:sz w:val="16"/>
          <w:szCs w:val="16"/>
        </w:rPr>
        <w:t xml:space="preserve">2. Für den Fall, dass bei der Leistungsbewertung der Punktabzug für Fehler eine maßgebliche Rolle spielt, wie z. B. nach Anlage 9 der Oberstufen- und Abiturverordnung, ist bei der Frage, ob die Rechtschreibleistung durchschnittlich noch mit mindestens ausreichend bewertet wird, der durchschnittliche Punktabzug in den Fächern festzustellen und zu berücksichtigen. Es sind also folgende Fragen zu beantworten: In welchen Fächern erhält der Schüler/die Schülerin bei schriftlichen Arbeiten Punktabzüge für Fehler in der Rechtschreibung und in welcher Höhe? Dabei kommt es nicht nur in Deutsch, sondern auch in den anderen Fächern, </w:t>
      </w:r>
      <w:r w:rsidRPr="003769D3">
        <w:rPr>
          <w:b/>
          <w:bCs/>
          <w:sz w:val="16"/>
          <w:szCs w:val="16"/>
        </w:rPr>
        <w:t xml:space="preserve">nicht </w:t>
      </w:r>
      <w:r w:rsidRPr="003769D3">
        <w:rPr>
          <w:sz w:val="16"/>
          <w:szCs w:val="16"/>
        </w:rPr>
        <w:t xml:space="preserve">auf </w:t>
      </w:r>
      <w:r w:rsidRPr="003769D3">
        <w:rPr>
          <w:b/>
          <w:bCs/>
          <w:sz w:val="16"/>
          <w:szCs w:val="16"/>
        </w:rPr>
        <w:t xml:space="preserve">alle Fehler </w:t>
      </w:r>
      <w:r w:rsidRPr="003769D3">
        <w:rPr>
          <w:sz w:val="16"/>
          <w:szCs w:val="16"/>
        </w:rPr>
        <w:t xml:space="preserve">an, sondern </w:t>
      </w:r>
      <w:r w:rsidRPr="003769D3">
        <w:rPr>
          <w:b/>
          <w:bCs/>
          <w:sz w:val="16"/>
          <w:szCs w:val="16"/>
        </w:rPr>
        <w:t xml:space="preserve">nur </w:t>
      </w:r>
      <w:r w:rsidRPr="003769D3">
        <w:rPr>
          <w:sz w:val="16"/>
          <w:szCs w:val="16"/>
        </w:rPr>
        <w:t xml:space="preserve">auf die </w:t>
      </w:r>
      <w:r w:rsidRPr="003769D3">
        <w:rPr>
          <w:b/>
          <w:bCs/>
          <w:sz w:val="16"/>
          <w:szCs w:val="16"/>
        </w:rPr>
        <w:t xml:space="preserve">Rechtschreibfehler </w:t>
      </w:r>
      <w:r w:rsidRPr="003769D3">
        <w:rPr>
          <w:sz w:val="16"/>
          <w:szCs w:val="16"/>
        </w:rPr>
        <w:t>und demzufolge auch auf die Frage, wie viele Punkte allein für die Re</w:t>
      </w:r>
      <w:r>
        <w:rPr>
          <w:sz w:val="16"/>
          <w:szCs w:val="16"/>
        </w:rPr>
        <w:t>chtschreibung abgezogen werden.</w:t>
      </w:r>
      <w:r>
        <w:rPr>
          <w:sz w:val="16"/>
          <w:szCs w:val="16"/>
        </w:rPr>
        <w:br/>
      </w:r>
      <w:r w:rsidRPr="003769D3">
        <w:rPr>
          <w:sz w:val="16"/>
          <w:szCs w:val="16"/>
        </w:rPr>
        <w:t>3. Welche schulischen Fördermaßnahmen sind bisher erfolgt – von wann bis wann? Wurden schulische Fördermaßnahmen angeboten, aber nicht wah</w:t>
      </w:r>
      <w:r>
        <w:rPr>
          <w:sz w:val="16"/>
          <w:szCs w:val="16"/>
        </w:rPr>
        <w:t>rgenommen?</w:t>
      </w:r>
      <w:r>
        <w:rPr>
          <w:sz w:val="16"/>
          <w:szCs w:val="16"/>
        </w:rPr>
        <w:br/>
      </w:r>
      <w:r w:rsidRPr="003769D3">
        <w:rPr>
          <w:sz w:val="16"/>
          <w:szCs w:val="16"/>
        </w:rPr>
        <w:t>4. Wird die Fortführung der Fördermaßnahmen für den Schü</w:t>
      </w:r>
      <w:r w:rsidR="00DF64FC">
        <w:rPr>
          <w:sz w:val="16"/>
          <w:szCs w:val="16"/>
        </w:rPr>
        <w:t>ler/die Schülerin befürwortet?</w:t>
      </w:r>
      <w:r w:rsidR="00DF64FC">
        <w:rPr>
          <w:sz w:val="16"/>
          <w:szCs w:val="16"/>
        </w:rPr>
        <w:br/>
      </w:r>
      <w:r w:rsidR="002D6701">
        <w:rPr>
          <w:rFonts w:ascii="Times New Roman" w:eastAsia="Times New Roman" w:hAnsi="Times New Roman" w:cs="Times New Roman"/>
          <w:bCs/>
          <w:lang w:eastAsia="de-DE"/>
        </w:rPr>
        <w:t>_________________________________________</w:t>
      </w:r>
      <w:r w:rsidR="00DF64FC">
        <w:rPr>
          <w:rFonts w:ascii="Times New Roman" w:eastAsia="Times New Roman" w:hAnsi="Times New Roman" w:cs="Times New Roman"/>
          <w:bCs/>
          <w:lang w:eastAsia="de-DE"/>
        </w:rPr>
        <w:t>____________________________</w:t>
      </w:r>
    </w:p>
    <w:p w:rsidR="00CD17F2" w:rsidRDefault="00187BFA" w:rsidP="00187BFA">
      <w:pPr>
        <w:numPr>
          <w:ilvl w:val="0"/>
          <w:numId w:val="2"/>
        </w:numPr>
        <w:spacing w:before="120" w:after="120" w:line="240" w:lineRule="auto"/>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Die Konferenz unterstützt den Antrag der Eltern oder der volljährigen Schülerin oder des volljährigen Schülers</w:t>
      </w:r>
      <w:r w:rsidR="00CE124B">
        <w:rPr>
          <w:rFonts w:ascii="Times New Roman" w:eastAsia="Times New Roman" w:hAnsi="Times New Roman" w:cs="Times New Roman"/>
          <w:bCs/>
          <w:sz w:val="24"/>
          <w:szCs w:val="24"/>
          <w:lang w:eastAsia="de-DE"/>
        </w:rPr>
        <w:t xml:space="preserve"> </w:t>
      </w:r>
      <w:r w:rsidR="00CE124B" w:rsidRPr="000F1F49">
        <w:rPr>
          <w:rFonts w:ascii="Times New Roman" w:eastAsia="Times New Roman" w:hAnsi="Times New Roman" w:cs="Times New Roman"/>
          <w:b/>
          <w:bCs/>
          <w:sz w:val="24"/>
          <w:szCs w:val="24"/>
          <w:lang w:eastAsia="de-DE"/>
        </w:rPr>
        <w:t>mit anliegender Begründung</w:t>
      </w:r>
      <w:r w:rsidR="00CE124B">
        <w:rPr>
          <w:rFonts w:ascii="Times New Roman" w:eastAsia="Times New Roman" w:hAnsi="Times New Roman" w:cs="Times New Roman"/>
          <w:bCs/>
          <w:sz w:val="24"/>
          <w:szCs w:val="24"/>
          <w:lang w:eastAsia="de-DE"/>
        </w:rPr>
        <w:t>.</w:t>
      </w:r>
    </w:p>
    <w:p w:rsidR="00CD17F2" w:rsidRPr="00051B01" w:rsidRDefault="00CD17F2" w:rsidP="00CD17F2">
      <w:pPr>
        <w:spacing w:after="0" w:line="240" w:lineRule="auto"/>
        <w:rPr>
          <w:rFonts w:ascii="Times New Roman" w:eastAsia="Times New Roman" w:hAnsi="Times New Roman" w:cs="Times New Roman"/>
          <w:bCs/>
          <w:sz w:val="24"/>
          <w:szCs w:val="24"/>
          <w:lang w:eastAsia="de-DE"/>
        </w:rPr>
      </w:pPr>
    </w:p>
    <w:p w:rsidR="00CD17F2" w:rsidRPr="000F2E40" w:rsidRDefault="00457E9F" w:rsidP="00457E9F">
      <w:pPr>
        <w:spacing w:after="0" w:line="240" w:lineRule="auto"/>
        <w:ind w:left="3969"/>
        <w:rPr>
          <w:rFonts w:ascii="Times New Roman" w:eastAsia="Times New Roman" w:hAnsi="Times New Roman" w:cs="Times New Roman"/>
          <w:bCs/>
          <w:lang w:eastAsia="de-DE"/>
        </w:rPr>
      </w:pPr>
      <w:r w:rsidRPr="000F2E40">
        <w:rPr>
          <w:rFonts w:ascii="Times New Roman" w:eastAsia="Times New Roman" w:hAnsi="Times New Roman" w:cs="Times New Roman"/>
          <w:bCs/>
          <w:lang w:eastAsia="de-DE"/>
        </w:rPr>
        <w:t>____________</w:t>
      </w:r>
      <w:r w:rsidRPr="000F2E40">
        <w:rPr>
          <w:rFonts w:ascii="Times New Roman" w:eastAsia="Times New Roman" w:hAnsi="Times New Roman" w:cs="Times New Roman"/>
          <w:bCs/>
          <w:lang w:eastAsia="de-DE"/>
        </w:rPr>
        <w:tab/>
        <w:t>________________________</w:t>
      </w:r>
    </w:p>
    <w:p w:rsidR="007349F8" w:rsidRPr="000F2E40" w:rsidRDefault="00CD17F2" w:rsidP="00B854E6">
      <w:pPr>
        <w:spacing w:after="0" w:line="240" w:lineRule="auto"/>
        <w:ind w:left="4247" w:hanging="278"/>
        <w:rPr>
          <w:rFonts w:ascii="Times New Roman" w:eastAsia="Times New Roman" w:hAnsi="Times New Roman" w:cs="Times New Roman"/>
          <w:bCs/>
          <w:lang w:eastAsia="de-DE"/>
        </w:rPr>
      </w:pPr>
      <w:r w:rsidRPr="000F2E40">
        <w:rPr>
          <w:rFonts w:ascii="Times New Roman" w:eastAsia="Times New Roman" w:hAnsi="Times New Roman" w:cs="Times New Roman"/>
          <w:bCs/>
          <w:lang w:eastAsia="de-DE"/>
        </w:rPr>
        <w:t xml:space="preserve">Datum        </w:t>
      </w:r>
      <w:r w:rsidRPr="000F2E40">
        <w:rPr>
          <w:rFonts w:ascii="Times New Roman" w:eastAsia="Times New Roman" w:hAnsi="Times New Roman" w:cs="Times New Roman"/>
          <w:bCs/>
          <w:lang w:eastAsia="de-DE"/>
        </w:rPr>
        <w:tab/>
      </w:r>
      <w:r w:rsidR="0098069C" w:rsidRPr="000F2E40">
        <w:rPr>
          <w:rFonts w:ascii="Times New Roman" w:eastAsia="Times New Roman" w:hAnsi="Times New Roman" w:cs="Times New Roman"/>
          <w:bCs/>
          <w:lang w:eastAsia="de-DE"/>
        </w:rPr>
        <w:t xml:space="preserve">Unterschrift </w:t>
      </w:r>
      <w:r w:rsidRPr="000F2E40">
        <w:rPr>
          <w:rFonts w:ascii="Times New Roman" w:eastAsia="Times New Roman" w:hAnsi="Times New Roman" w:cs="Times New Roman"/>
          <w:bCs/>
          <w:lang w:eastAsia="de-DE"/>
        </w:rPr>
        <w:t>Tutor</w:t>
      </w:r>
      <w:r w:rsidR="0098069C" w:rsidRPr="000F2E40">
        <w:rPr>
          <w:rFonts w:ascii="Times New Roman" w:eastAsia="Times New Roman" w:hAnsi="Times New Roman" w:cs="Times New Roman"/>
          <w:bCs/>
          <w:lang w:eastAsia="de-DE"/>
        </w:rPr>
        <w:t>in</w:t>
      </w:r>
      <w:r w:rsidR="008046B1" w:rsidRPr="000F2E40">
        <w:rPr>
          <w:rFonts w:ascii="Times New Roman" w:eastAsia="Times New Roman" w:hAnsi="Times New Roman" w:cs="Times New Roman"/>
          <w:bCs/>
          <w:lang w:eastAsia="de-DE"/>
        </w:rPr>
        <w:t xml:space="preserve"> </w:t>
      </w:r>
      <w:r w:rsidR="0098069C" w:rsidRPr="000F2E40">
        <w:rPr>
          <w:rFonts w:ascii="Times New Roman" w:eastAsia="Times New Roman" w:hAnsi="Times New Roman" w:cs="Times New Roman"/>
          <w:bCs/>
          <w:lang w:eastAsia="de-DE"/>
        </w:rPr>
        <w:t xml:space="preserve"> / Tutor</w:t>
      </w:r>
    </w:p>
    <w:p w:rsidR="00B854E6" w:rsidRDefault="00B854E6" w:rsidP="00E7148F">
      <w:pPr>
        <w:spacing w:after="12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_________________________________________________________________________</w:t>
      </w:r>
    </w:p>
    <w:p w:rsidR="00B854E6" w:rsidRPr="007208D8" w:rsidRDefault="00B854E6" w:rsidP="000F1F49">
      <w:pPr>
        <w:spacing w:after="0" w:line="240" w:lineRule="auto"/>
        <w:outlineLvl w:val="0"/>
        <w:rPr>
          <w:rFonts w:ascii="Times New Roman" w:eastAsia="Times New Roman" w:hAnsi="Times New Roman" w:cs="Times New Roman"/>
          <w:b/>
          <w:bCs/>
          <w:sz w:val="24"/>
          <w:szCs w:val="24"/>
          <w:lang w:eastAsia="de-DE"/>
        </w:rPr>
      </w:pPr>
      <w:r w:rsidRPr="007208D8">
        <w:rPr>
          <w:rFonts w:ascii="Times New Roman" w:eastAsia="Times New Roman" w:hAnsi="Times New Roman" w:cs="Times New Roman"/>
          <w:b/>
          <w:bCs/>
          <w:sz w:val="24"/>
          <w:szCs w:val="24"/>
          <w:lang w:eastAsia="de-DE"/>
        </w:rPr>
        <w:t>An das Staatliche Schulamt zur Genehmigung weitergeleitet</w:t>
      </w:r>
      <w:r>
        <w:rPr>
          <w:rFonts w:ascii="Times New Roman" w:eastAsia="Times New Roman" w:hAnsi="Times New Roman" w:cs="Times New Roman"/>
          <w:b/>
          <w:bCs/>
          <w:sz w:val="24"/>
          <w:szCs w:val="24"/>
          <w:lang w:eastAsia="de-DE"/>
        </w:rPr>
        <w:t>:</w:t>
      </w:r>
    </w:p>
    <w:p w:rsidR="00B854E6" w:rsidRPr="003533B8" w:rsidRDefault="00B854E6" w:rsidP="00B854E6">
      <w:pPr>
        <w:numPr>
          <w:ilvl w:val="0"/>
          <w:numId w:val="3"/>
        </w:numPr>
        <w:spacing w:after="0" w:line="240" w:lineRule="auto"/>
        <w:contextualSpacing/>
        <w:rPr>
          <w:rFonts w:ascii="Times New Roman" w:eastAsia="Times New Roman" w:hAnsi="Times New Roman" w:cs="Times New Roman"/>
          <w:bCs/>
          <w:sz w:val="24"/>
          <w:szCs w:val="24"/>
          <w:lang w:eastAsia="de-DE"/>
        </w:rPr>
      </w:pPr>
      <w:r w:rsidRPr="007208D8">
        <w:rPr>
          <w:rFonts w:ascii="Times New Roman" w:eastAsia="Times New Roman" w:hAnsi="Times New Roman" w:cs="Times New Roman"/>
          <w:b/>
          <w:bCs/>
          <w:sz w:val="24"/>
          <w:szCs w:val="24"/>
          <w:lang w:eastAsia="de-DE"/>
        </w:rPr>
        <w:t xml:space="preserve">der Antrag der Eltern bzw. der volljährigen Schülerin / des volljährigen Schülers </w:t>
      </w:r>
    </w:p>
    <w:p w:rsidR="00B854E6" w:rsidRPr="00245C20" w:rsidRDefault="00B854E6" w:rsidP="00B854E6">
      <w:pPr>
        <w:numPr>
          <w:ilvl w:val="0"/>
          <w:numId w:val="3"/>
        </w:numPr>
        <w:spacing w:after="0" w:line="240" w:lineRule="auto"/>
        <w:ind w:left="714" w:hanging="357"/>
        <w:contextualSpacing/>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die Stellungnahme der Klassenkonferenz</w:t>
      </w:r>
    </w:p>
    <w:p w:rsidR="00B854E6" w:rsidRDefault="00B854E6" w:rsidP="00B854E6">
      <w:pPr>
        <w:spacing w:after="0" w:line="240" w:lineRule="auto"/>
        <w:rPr>
          <w:rFonts w:ascii="Times New Roman" w:eastAsia="Times New Roman" w:hAnsi="Times New Roman" w:cs="Times New Roman"/>
          <w:bCs/>
          <w:sz w:val="24"/>
          <w:szCs w:val="24"/>
          <w:lang w:eastAsia="de-DE"/>
        </w:rPr>
      </w:pPr>
    </w:p>
    <w:p w:rsidR="00B854E6" w:rsidRDefault="00B854E6" w:rsidP="00B854E6">
      <w:pPr>
        <w:spacing w:after="0" w:line="240" w:lineRule="auto"/>
        <w:ind w:left="3969"/>
        <w:rPr>
          <w:rFonts w:ascii="Times New Roman" w:eastAsia="Times New Roman" w:hAnsi="Times New Roman" w:cs="Times New Roman"/>
          <w:bCs/>
          <w:sz w:val="24"/>
          <w:szCs w:val="24"/>
          <w:lang w:eastAsia="de-DE"/>
        </w:rPr>
      </w:pPr>
    </w:p>
    <w:p w:rsidR="00B854E6" w:rsidRPr="007208D8" w:rsidRDefault="00457E9F" w:rsidP="00457E9F">
      <w:pPr>
        <w:tabs>
          <w:tab w:val="left" w:pos="5954"/>
        </w:tabs>
        <w:spacing w:after="0" w:line="240" w:lineRule="auto"/>
        <w:ind w:left="3261" w:firstLine="708"/>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_____________</w:t>
      </w:r>
      <w:r w:rsidR="00B854E6">
        <w:rPr>
          <w:rFonts w:ascii="Times New Roman" w:eastAsia="Times New Roman" w:hAnsi="Times New Roman" w:cs="Times New Roman"/>
          <w:bCs/>
          <w:sz w:val="24"/>
          <w:szCs w:val="24"/>
          <w:lang w:eastAsia="de-DE"/>
        </w:rPr>
        <w:tab/>
      </w:r>
      <w:r>
        <w:rPr>
          <w:rFonts w:ascii="Times New Roman" w:eastAsia="Times New Roman" w:hAnsi="Times New Roman" w:cs="Times New Roman"/>
          <w:bCs/>
          <w:sz w:val="24"/>
          <w:szCs w:val="24"/>
          <w:lang w:eastAsia="de-DE"/>
        </w:rPr>
        <w:t>_______________________</w:t>
      </w:r>
    </w:p>
    <w:p w:rsidR="00B854E6" w:rsidRPr="007208D8" w:rsidRDefault="00B854E6" w:rsidP="00B854E6">
      <w:pPr>
        <w:spacing w:after="0" w:line="360" w:lineRule="auto"/>
        <w:ind w:left="4248" w:hanging="279"/>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Datum        </w:t>
      </w:r>
      <w:r>
        <w:rPr>
          <w:rFonts w:ascii="Times New Roman" w:eastAsia="Times New Roman" w:hAnsi="Times New Roman" w:cs="Times New Roman"/>
          <w:bCs/>
          <w:sz w:val="24"/>
          <w:szCs w:val="24"/>
          <w:lang w:eastAsia="de-DE"/>
        </w:rPr>
        <w:tab/>
        <w:t xml:space="preserve">     </w:t>
      </w:r>
      <w:r w:rsidRPr="007208D8">
        <w:rPr>
          <w:rFonts w:ascii="Times New Roman" w:eastAsia="Times New Roman" w:hAnsi="Times New Roman" w:cs="Times New Roman"/>
          <w:bCs/>
          <w:sz w:val="24"/>
          <w:szCs w:val="24"/>
          <w:lang w:eastAsia="de-DE"/>
        </w:rPr>
        <w:t>U</w:t>
      </w:r>
      <w:r>
        <w:rPr>
          <w:rFonts w:ascii="Times New Roman" w:eastAsia="Times New Roman" w:hAnsi="Times New Roman" w:cs="Times New Roman"/>
          <w:bCs/>
          <w:sz w:val="24"/>
          <w:szCs w:val="24"/>
          <w:lang w:eastAsia="de-DE"/>
        </w:rPr>
        <w:t>nterschrift Schulleitung</w:t>
      </w:r>
    </w:p>
    <w:p w:rsidR="001D47AB" w:rsidRDefault="001D47AB" w:rsidP="005F5589">
      <w:pPr>
        <w:spacing w:after="24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Bei Genehmigung durch das Staatliche Sc</w:t>
      </w:r>
      <w:r w:rsidR="00581D51">
        <w:rPr>
          <w:rFonts w:ascii="Times New Roman" w:eastAsia="Times New Roman" w:hAnsi="Times New Roman" w:cs="Times New Roman"/>
          <w:sz w:val="24"/>
          <w:szCs w:val="24"/>
          <w:lang w:eastAsia="de-DE"/>
        </w:rPr>
        <w:t xml:space="preserve">hulamt werden </w:t>
      </w:r>
      <w:r w:rsidR="00581D51" w:rsidRPr="002907C7">
        <w:rPr>
          <w:rFonts w:ascii="Times New Roman" w:eastAsia="Times New Roman" w:hAnsi="Times New Roman" w:cs="Times New Roman"/>
          <w:sz w:val="24"/>
          <w:szCs w:val="24"/>
          <w:lang w:eastAsia="de-DE"/>
        </w:rPr>
        <w:t>für das laufende Halbjahr</w:t>
      </w:r>
      <w:r w:rsidRPr="002907C7">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folgende Maßnahmen festgeleg</w:t>
      </w:r>
      <w:r w:rsidR="00581D51">
        <w:rPr>
          <w:rFonts w:ascii="Times New Roman" w:eastAsia="Times New Roman" w:hAnsi="Times New Roman" w:cs="Times New Roman"/>
          <w:sz w:val="24"/>
          <w:szCs w:val="24"/>
          <w:lang w:eastAsia="de-DE"/>
        </w:rPr>
        <w:t xml:space="preserve">t, </w:t>
      </w:r>
      <w:r w:rsidR="00A13BAA" w:rsidRPr="00A13BAA">
        <w:rPr>
          <w:rFonts w:ascii="Times New Roman" w:eastAsia="Times New Roman" w:hAnsi="Times New Roman" w:cs="Times New Roman"/>
          <w:sz w:val="24"/>
          <w:szCs w:val="24"/>
          <w:lang w:eastAsia="de-DE"/>
        </w:rPr>
        <w:t xml:space="preserve">mit den Eltern bzw. der volljährigen Schülerin oder dem volljährigen Schüler </w:t>
      </w:r>
      <w:r w:rsidR="005F5589">
        <w:rPr>
          <w:rFonts w:ascii="Times New Roman" w:eastAsia="Times New Roman" w:hAnsi="Times New Roman" w:cs="Times New Roman"/>
          <w:sz w:val="24"/>
          <w:szCs w:val="24"/>
          <w:lang w:eastAsia="de-DE"/>
        </w:rPr>
        <w:t>erörtert</w:t>
      </w:r>
      <w:r w:rsidR="00A13BAA">
        <w:rPr>
          <w:rFonts w:ascii="Times New Roman" w:eastAsia="Times New Roman" w:hAnsi="Times New Roman" w:cs="Times New Roman"/>
          <w:sz w:val="24"/>
          <w:szCs w:val="24"/>
          <w:lang w:eastAsia="de-DE"/>
        </w:rPr>
        <w:t xml:space="preserve"> und i</w:t>
      </w:r>
      <w:r w:rsidR="005F5589">
        <w:rPr>
          <w:rFonts w:ascii="Times New Roman" w:eastAsia="Times New Roman" w:hAnsi="Times New Roman" w:cs="Times New Roman"/>
          <w:sz w:val="24"/>
          <w:szCs w:val="24"/>
          <w:lang w:eastAsia="de-DE"/>
        </w:rPr>
        <w:t>m Förderplan dokumentiert</w:t>
      </w:r>
      <w:r>
        <w:rPr>
          <w:rFonts w:ascii="Times New Roman" w:eastAsia="Times New Roman" w:hAnsi="Times New Roman" w:cs="Times New Roman"/>
          <w:sz w:val="24"/>
          <w:szCs w:val="24"/>
          <w:lang w:eastAsia="de-DE"/>
        </w:rPr>
        <w:t>:</w:t>
      </w:r>
    </w:p>
    <w:p w:rsidR="001D47AB" w:rsidRPr="000F2E40" w:rsidRDefault="001D47AB" w:rsidP="001D47AB">
      <w:pPr>
        <w:spacing w:after="0" w:line="240" w:lineRule="auto"/>
        <w:rPr>
          <w:rFonts w:ascii="Times New Roman" w:hAnsi="Times New Roman" w:cs="Times New Roman"/>
          <w:b/>
          <w:sz w:val="24"/>
          <w:szCs w:val="24"/>
        </w:rPr>
      </w:pPr>
      <w:r w:rsidRPr="000F2E40">
        <w:rPr>
          <w:rFonts w:ascii="Times New Roman" w:hAnsi="Times New Roman" w:cs="Times New Roman"/>
          <w:b/>
          <w:sz w:val="24"/>
          <w:szCs w:val="24"/>
        </w:rPr>
        <w:t xml:space="preserve">Nachteilsausgleich </w:t>
      </w:r>
      <w:r w:rsidR="000F2E40" w:rsidRPr="000F2E40">
        <w:rPr>
          <w:rFonts w:ascii="Times New Roman" w:hAnsi="Times New Roman" w:cs="Times New Roman"/>
          <w:b/>
          <w:sz w:val="24"/>
          <w:szCs w:val="24"/>
        </w:rPr>
        <w:t xml:space="preserve">[Stufe 1] </w:t>
      </w:r>
    </w:p>
    <w:p w:rsidR="00587BB4" w:rsidRPr="00587BB4" w:rsidRDefault="00587BB4" w:rsidP="00587BB4">
      <w:pPr>
        <w:numPr>
          <w:ilvl w:val="1"/>
          <w:numId w:val="6"/>
        </w:numPr>
        <w:tabs>
          <w:tab w:val="num" w:pos="709"/>
        </w:tabs>
        <w:spacing w:after="0" w:line="240" w:lineRule="auto"/>
        <w:ind w:left="1134" w:hanging="850"/>
        <w:rPr>
          <w:rFonts w:ascii="Times New Roman" w:hAnsi="Times New Roman" w:cs="Times New Roman"/>
          <w:sz w:val="24"/>
          <w:szCs w:val="24"/>
        </w:rPr>
      </w:pPr>
      <w:r w:rsidRPr="00587BB4">
        <w:rPr>
          <w:rFonts w:ascii="Times New Roman" w:hAnsi="Times New Roman" w:cs="Times New Roman"/>
          <w:sz w:val="24"/>
          <w:szCs w:val="24"/>
        </w:rPr>
        <w:t>Verlängerte Arbeitszeiten, etwa bei Klassenarbeiten</w:t>
      </w:r>
    </w:p>
    <w:p w:rsidR="00587BB4" w:rsidRPr="00587BB4" w:rsidRDefault="00587BB4" w:rsidP="00587BB4">
      <w:pPr>
        <w:numPr>
          <w:ilvl w:val="1"/>
          <w:numId w:val="6"/>
        </w:numPr>
        <w:tabs>
          <w:tab w:val="num" w:pos="709"/>
        </w:tabs>
        <w:spacing w:after="0" w:line="240" w:lineRule="auto"/>
        <w:ind w:left="1134" w:hanging="850"/>
        <w:rPr>
          <w:rFonts w:ascii="Times New Roman" w:hAnsi="Times New Roman" w:cs="Times New Roman"/>
          <w:sz w:val="24"/>
          <w:szCs w:val="24"/>
        </w:rPr>
      </w:pPr>
      <w:r w:rsidRPr="00587BB4">
        <w:rPr>
          <w:rFonts w:ascii="Times New Roman" w:hAnsi="Times New Roman" w:cs="Times New Roman"/>
          <w:sz w:val="24"/>
          <w:szCs w:val="24"/>
        </w:rPr>
        <w:t>Vergewisserung des Verständnisses der Aufgabenstellung / der Textaufgabe durch Vorlesen eben dieser bei besonderen Schwierigkeiten beim Lesen, oder Erklären der Wörter im Text / in der Aufgabe in allen Unterrichtsfächern</w:t>
      </w:r>
    </w:p>
    <w:p w:rsidR="00587BB4" w:rsidRPr="00587BB4" w:rsidRDefault="00587BB4" w:rsidP="00587BB4">
      <w:pPr>
        <w:numPr>
          <w:ilvl w:val="1"/>
          <w:numId w:val="6"/>
        </w:numPr>
        <w:tabs>
          <w:tab w:val="num" w:pos="709"/>
        </w:tabs>
        <w:spacing w:after="0" w:line="240" w:lineRule="auto"/>
        <w:ind w:left="1134" w:hanging="850"/>
        <w:rPr>
          <w:rFonts w:ascii="Times New Roman" w:hAnsi="Times New Roman" w:cs="Times New Roman"/>
          <w:sz w:val="24"/>
          <w:szCs w:val="24"/>
        </w:rPr>
      </w:pPr>
      <w:r w:rsidRPr="00587BB4">
        <w:rPr>
          <w:rFonts w:ascii="Times New Roman" w:hAnsi="Times New Roman" w:cs="Times New Roman"/>
          <w:sz w:val="24"/>
          <w:szCs w:val="24"/>
        </w:rPr>
        <w:t>Bereitstellung von Wörterbüchern (Synonyme, Rechtschreibung, Fremdwörter, Deutsch / Muttersprache – Muttersprache / Deutsch)</w:t>
      </w:r>
    </w:p>
    <w:p w:rsidR="00587BB4" w:rsidRPr="00587BB4" w:rsidRDefault="00587BB4" w:rsidP="00587BB4">
      <w:pPr>
        <w:numPr>
          <w:ilvl w:val="1"/>
          <w:numId w:val="6"/>
        </w:numPr>
        <w:tabs>
          <w:tab w:val="num" w:pos="709"/>
        </w:tabs>
        <w:spacing w:after="0" w:line="240" w:lineRule="auto"/>
        <w:ind w:left="1134" w:hanging="850"/>
        <w:rPr>
          <w:rFonts w:ascii="Times New Roman" w:hAnsi="Times New Roman" w:cs="Times New Roman"/>
          <w:sz w:val="24"/>
          <w:szCs w:val="24"/>
        </w:rPr>
      </w:pPr>
      <w:r w:rsidRPr="00587BB4">
        <w:rPr>
          <w:rFonts w:ascii="Times New Roman" w:hAnsi="Times New Roman" w:cs="Times New Roman"/>
          <w:sz w:val="24"/>
          <w:szCs w:val="24"/>
        </w:rPr>
        <w:t>Schreiben am Computer (ohne Rechtschreibhilfe)</w:t>
      </w:r>
    </w:p>
    <w:p w:rsidR="00587BB4" w:rsidRPr="00587BB4" w:rsidRDefault="00587BB4" w:rsidP="00587BB4">
      <w:pPr>
        <w:numPr>
          <w:ilvl w:val="1"/>
          <w:numId w:val="6"/>
        </w:numPr>
        <w:tabs>
          <w:tab w:val="num" w:pos="709"/>
        </w:tabs>
        <w:spacing w:after="0" w:line="240" w:lineRule="auto"/>
        <w:ind w:left="1134" w:hanging="850"/>
        <w:rPr>
          <w:rFonts w:ascii="Times New Roman" w:hAnsi="Times New Roman" w:cs="Times New Roman"/>
          <w:sz w:val="24"/>
          <w:szCs w:val="24"/>
        </w:rPr>
      </w:pPr>
      <w:r w:rsidRPr="00587BB4">
        <w:rPr>
          <w:rFonts w:ascii="Times New Roman" w:hAnsi="Times New Roman" w:cs="Times New Roman"/>
          <w:sz w:val="24"/>
          <w:szCs w:val="24"/>
        </w:rPr>
        <w:t>Digitalisierung der Aufgaben und Arbeiten am PC (Vergrößerung der Schrift, Verwendung von Vorlesesoftware)</w:t>
      </w:r>
    </w:p>
    <w:p w:rsidR="00587BB4" w:rsidRPr="00832BE5" w:rsidRDefault="00587BB4" w:rsidP="00832BE5">
      <w:pPr>
        <w:numPr>
          <w:ilvl w:val="1"/>
          <w:numId w:val="6"/>
        </w:numPr>
        <w:tabs>
          <w:tab w:val="num" w:pos="709"/>
        </w:tabs>
        <w:spacing w:after="0" w:line="240" w:lineRule="auto"/>
        <w:ind w:left="1134" w:hanging="850"/>
        <w:rPr>
          <w:rFonts w:ascii="Times New Roman" w:hAnsi="Times New Roman" w:cs="Times New Roman"/>
          <w:sz w:val="24"/>
          <w:szCs w:val="24"/>
        </w:rPr>
      </w:pPr>
      <w:r w:rsidRPr="00587BB4">
        <w:rPr>
          <w:rFonts w:ascii="Times New Roman" w:hAnsi="Times New Roman" w:cs="Times New Roman"/>
          <w:sz w:val="24"/>
          <w:szCs w:val="24"/>
        </w:rPr>
        <w:t>spezifisch Gestaltung der Arbeitsblätter (größere Schrift, verteilt auf mehrere Blätter, Hervorhebungen, Fettdruck…)</w:t>
      </w:r>
    </w:p>
    <w:p w:rsidR="00587BB4" w:rsidRPr="00587BB4" w:rsidRDefault="00587BB4" w:rsidP="00587BB4">
      <w:pPr>
        <w:numPr>
          <w:ilvl w:val="1"/>
          <w:numId w:val="6"/>
        </w:numPr>
        <w:tabs>
          <w:tab w:val="num" w:pos="709"/>
        </w:tabs>
        <w:spacing w:after="0" w:line="240" w:lineRule="auto"/>
        <w:ind w:left="1134" w:hanging="850"/>
        <w:rPr>
          <w:rFonts w:ascii="Times New Roman" w:hAnsi="Times New Roman" w:cs="Times New Roman"/>
          <w:sz w:val="24"/>
          <w:szCs w:val="24"/>
        </w:rPr>
      </w:pPr>
      <w:r w:rsidRPr="00587BB4">
        <w:rPr>
          <w:rFonts w:ascii="Times New Roman" w:hAnsi="Times New Roman" w:cs="Times New Roman"/>
          <w:sz w:val="24"/>
          <w:szCs w:val="24"/>
        </w:rPr>
        <w:t>Verlängerung der Vorbereitungszeit bzw. Schreiben zu einem späteren Zeitpunkt (z.B. eine Woche später)</w:t>
      </w:r>
    </w:p>
    <w:p w:rsidR="00587BB4" w:rsidRPr="00587BB4" w:rsidRDefault="00587BB4" w:rsidP="00587BB4">
      <w:pPr>
        <w:numPr>
          <w:ilvl w:val="1"/>
          <w:numId w:val="6"/>
        </w:numPr>
        <w:tabs>
          <w:tab w:val="num" w:pos="709"/>
        </w:tabs>
        <w:spacing w:after="0" w:line="240" w:lineRule="auto"/>
        <w:ind w:left="1134" w:hanging="850"/>
        <w:rPr>
          <w:rFonts w:ascii="Times New Roman" w:hAnsi="Times New Roman" w:cs="Times New Roman"/>
          <w:sz w:val="24"/>
          <w:szCs w:val="24"/>
        </w:rPr>
      </w:pPr>
      <w:r w:rsidRPr="00587BB4">
        <w:rPr>
          <w:rFonts w:ascii="Times New Roman" w:hAnsi="Times New Roman" w:cs="Times New Roman"/>
          <w:sz w:val="24"/>
          <w:szCs w:val="24"/>
        </w:rPr>
        <w:t>differenzierte Hausaufgabenstellung (qualitativ oder quantitativ)</w:t>
      </w:r>
    </w:p>
    <w:p w:rsidR="001D47AB" w:rsidRPr="00587BB4" w:rsidRDefault="00B854E6" w:rsidP="00E7148F">
      <w:pPr>
        <w:pStyle w:val="Listenabsatz"/>
        <w:numPr>
          <w:ilvl w:val="1"/>
          <w:numId w:val="6"/>
        </w:numPr>
        <w:tabs>
          <w:tab w:val="num" w:pos="709"/>
        </w:tabs>
        <w:spacing w:after="120" w:line="240" w:lineRule="auto"/>
        <w:ind w:left="1135" w:hanging="851"/>
        <w:rPr>
          <w:rFonts w:ascii="Times New Roman" w:hAnsi="Times New Roman" w:cs="Times New Roman"/>
          <w:sz w:val="24"/>
          <w:szCs w:val="24"/>
        </w:rPr>
      </w:pPr>
      <w:r w:rsidRPr="00587BB4">
        <w:rPr>
          <w:rFonts w:ascii="Times New Roman" w:hAnsi="Times New Roman" w:cs="Times New Roman"/>
          <w:sz w:val="24"/>
          <w:szCs w:val="24"/>
        </w:rPr>
        <w:t>___________________</w:t>
      </w:r>
    </w:p>
    <w:p w:rsidR="00B854E6" w:rsidRPr="00E7148F" w:rsidRDefault="00B854E6" w:rsidP="005F5589">
      <w:pPr>
        <w:pStyle w:val="Listenabsatz"/>
        <w:numPr>
          <w:ilvl w:val="1"/>
          <w:numId w:val="6"/>
        </w:numPr>
        <w:tabs>
          <w:tab w:val="num" w:pos="709"/>
        </w:tabs>
        <w:spacing w:after="240" w:line="240" w:lineRule="auto"/>
        <w:ind w:left="1135" w:hanging="851"/>
        <w:rPr>
          <w:rFonts w:ascii="Times New Roman" w:hAnsi="Times New Roman" w:cs="Times New Roman"/>
          <w:sz w:val="24"/>
          <w:szCs w:val="24"/>
        </w:rPr>
      </w:pPr>
      <w:r>
        <w:rPr>
          <w:rFonts w:ascii="Times New Roman" w:hAnsi="Times New Roman" w:cs="Times New Roman"/>
          <w:sz w:val="24"/>
          <w:szCs w:val="24"/>
        </w:rPr>
        <w:t>___________________</w:t>
      </w:r>
    </w:p>
    <w:p w:rsidR="00245C20" w:rsidRPr="000F2E40" w:rsidRDefault="001D47AB" w:rsidP="000F1F49">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Abweichungen von den allgemeinen Grundsätze</w:t>
      </w:r>
      <w:r w:rsidR="00245C20">
        <w:rPr>
          <w:rFonts w:ascii="Times New Roman" w:hAnsi="Times New Roman" w:cs="Times New Roman"/>
          <w:b/>
          <w:sz w:val="24"/>
          <w:szCs w:val="24"/>
        </w:rPr>
        <w:t xml:space="preserve">n der </w:t>
      </w:r>
      <w:r w:rsidR="00245C20" w:rsidRPr="000F2E40">
        <w:rPr>
          <w:rFonts w:ascii="Times New Roman" w:hAnsi="Times New Roman" w:cs="Times New Roman"/>
          <w:b/>
          <w:sz w:val="24"/>
          <w:szCs w:val="24"/>
        </w:rPr>
        <w:t>Leistungsfeststellung</w:t>
      </w:r>
      <w:r w:rsidR="000F2E40" w:rsidRPr="000F2E40">
        <w:rPr>
          <w:rFonts w:ascii="Times New Roman" w:hAnsi="Times New Roman" w:cs="Times New Roman"/>
          <w:b/>
          <w:sz w:val="24"/>
          <w:szCs w:val="24"/>
        </w:rPr>
        <w:t xml:space="preserve"> [Stufe 2]</w:t>
      </w:r>
    </w:p>
    <w:p w:rsidR="00587BB4" w:rsidRPr="00587BB4" w:rsidRDefault="00587BB4" w:rsidP="00587BB4">
      <w:pPr>
        <w:pStyle w:val="Listenabsatz"/>
        <w:numPr>
          <w:ilvl w:val="0"/>
          <w:numId w:val="11"/>
        </w:numPr>
        <w:spacing w:after="0" w:line="240" w:lineRule="auto"/>
        <w:rPr>
          <w:rFonts w:ascii="Times New Roman" w:hAnsi="Times New Roman" w:cs="Times New Roman"/>
          <w:sz w:val="24"/>
          <w:szCs w:val="24"/>
        </w:rPr>
      </w:pPr>
      <w:r w:rsidRPr="00587BB4">
        <w:rPr>
          <w:rFonts w:ascii="Times New Roman" w:hAnsi="Times New Roman" w:cs="Times New Roman"/>
          <w:sz w:val="24"/>
          <w:szCs w:val="24"/>
        </w:rPr>
        <w:t>mündliche statt schriftliche Prüfung (z.B. werden die Aufgaben mündlich statt schriftlich beantwortet und von der Lehrkraft protokolliert, oder es wird anstatt der schriftlichen Arbeit eine mündliche Arbeit extra konzipiert oder eine Arbeit wird auf ein Tonband gesprochen)</w:t>
      </w:r>
    </w:p>
    <w:p w:rsidR="00587BB4" w:rsidRPr="00587BB4" w:rsidRDefault="00587BB4" w:rsidP="00587BB4">
      <w:pPr>
        <w:pStyle w:val="Listenabsatz"/>
        <w:numPr>
          <w:ilvl w:val="0"/>
          <w:numId w:val="11"/>
        </w:numPr>
        <w:spacing w:after="0" w:line="240" w:lineRule="auto"/>
        <w:rPr>
          <w:rFonts w:ascii="Times New Roman" w:hAnsi="Times New Roman" w:cs="Times New Roman"/>
          <w:sz w:val="24"/>
          <w:szCs w:val="24"/>
        </w:rPr>
      </w:pPr>
      <w:r w:rsidRPr="00587BB4">
        <w:rPr>
          <w:rFonts w:ascii="Times New Roman" w:hAnsi="Times New Roman" w:cs="Times New Roman"/>
          <w:sz w:val="24"/>
          <w:szCs w:val="24"/>
        </w:rPr>
        <w:t>Voraussetzung: die Rechtschreibleistung ist bei dieser Prüfung kein Leistungsgesichtspunkt</w:t>
      </w:r>
    </w:p>
    <w:p w:rsidR="00587BB4" w:rsidRPr="00587BB4" w:rsidRDefault="00587BB4" w:rsidP="00587BB4">
      <w:pPr>
        <w:pStyle w:val="Listenabsatz"/>
        <w:numPr>
          <w:ilvl w:val="0"/>
          <w:numId w:val="11"/>
        </w:numPr>
        <w:spacing w:after="0" w:line="240" w:lineRule="auto"/>
        <w:rPr>
          <w:rFonts w:ascii="Times New Roman" w:hAnsi="Times New Roman" w:cs="Times New Roman"/>
          <w:sz w:val="24"/>
          <w:szCs w:val="24"/>
        </w:rPr>
      </w:pPr>
      <w:r w:rsidRPr="00587BB4">
        <w:rPr>
          <w:rFonts w:ascii="Times New Roman" w:hAnsi="Times New Roman" w:cs="Times New Roman"/>
          <w:sz w:val="24"/>
          <w:szCs w:val="24"/>
        </w:rPr>
        <w:t>Reduzierung des Aufgabenumfangs / der Aufgabenanzahl bei gleicher Wertigkeit</w:t>
      </w:r>
    </w:p>
    <w:p w:rsidR="00587BB4" w:rsidRPr="00587BB4" w:rsidRDefault="00587BB4" w:rsidP="00587BB4">
      <w:pPr>
        <w:pStyle w:val="Listenabsatz"/>
        <w:numPr>
          <w:ilvl w:val="0"/>
          <w:numId w:val="11"/>
        </w:numPr>
        <w:spacing w:after="0" w:line="240" w:lineRule="auto"/>
        <w:rPr>
          <w:rFonts w:ascii="Times New Roman" w:hAnsi="Times New Roman" w:cs="Times New Roman"/>
          <w:sz w:val="24"/>
          <w:szCs w:val="24"/>
        </w:rPr>
      </w:pPr>
      <w:r w:rsidRPr="00587BB4">
        <w:rPr>
          <w:rFonts w:ascii="Times New Roman" w:hAnsi="Times New Roman" w:cs="Times New Roman"/>
          <w:sz w:val="24"/>
          <w:szCs w:val="24"/>
        </w:rPr>
        <w:t>Multiple-Choice-Fragen (Voraussetzung: das Anforderungsniveau bleibt gleich und die Rechtschreibleistung ist bei der Prüfung kein Leistungsgesichtspunkt)</w:t>
      </w:r>
    </w:p>
    <w:p w:rsidR="00E7148F" w:rsidRPr="00587BB4" w:rsidRDefault="00B854E6" w:rsidP="00E7148F">
      <w:pPr>
        <w:widowControl w:val="0"/>
        <w:numPr>
          <w:ilvl w:val="0"/>
          <w:numId w:val="11"/>
        </w:numPr>
        <w:spacing w:after="0" w:line="270" w:lineRule="atLeast"/>
        <w:ind w:left="721" w:hanging="437"/>
        <w:contextualSpacing/>
        <w:rPr>
          <w:rFonts w:ascii="Times New Roman" w:eastAsia="Times New Roman" w:hAnsi="Times New Roman" w:cs="Times New Roman"/>
          <w:sz w:val="24"/>
          <w:szCs w:val="24"/>
        </w:rPr>
      </w:pPr>
      <w:r w:rsidRPr="00587BB4">
        <w:rPr>
          <w:rFonts w:ascii="Times New Roman" w:eastAsia="Times New Roman" w:hAnsi="Times New Roman" w:cs="Times New Roman"/>
          <w:sz w:val="24"/>
          <w:szCs w:val="24"/>
        </w:rPr>
        <w:t>___________________</w:t>
      </w:r>
    </w:p>
    <w:p w:rsidR="005F5589" w:rsidRDefault="00B854E6" w:rsidP="005F5589">
      <w:pPr>
        <w:widowControl w:val="0"/>
        <w:numPr>
          <w:ilvl w:val="0"/>
          <w:numId w:val="11"/>
        </w:numPr>
        <w:spacing w:after="240" w:line="270" w:lineRule="atLeast"/>
        <w:ind w:left="721" w:hanging="43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
    <w:p w:rsidR="005F5589" w:rsidRDefault="005F5589" w:rsidP="005F5589">
      <w:pPr>
        <w:widowControl w:val="0"/>
        <w:spacing w:after="240" w:line="270" w:lineRule="atLeast"/>
        <w:contextualSpacing/>
        <w:rPr>
          <w:rFonts w:ascii="Times New Roman" w:eastAsia="Times New Roman" w:hAnsi="Times New Roman" w:cs="Times New Roman"/>
          <w:sz w:val="24"/>
          <w:szCs w:val="24"/>
        </w:rPr>
      </w:pPr>
    </w:p>
    <w:p w:rsidR="001D47AB" w:rsidRPr="005F5589" w:rsidRDefault="00245C20" w:rsidP="000F1F49">
      <w:pPr>
        <w:widowControl w:val="0"/>
        <w:spacing w:after="240" w:line="270" w:lineRule="atLeast"/>
        <w:contextualSpacing/>
        <w:outlineLvl w:val="0"/>
        <w:rPr>
          <w:rFonts w:ascii="Times New Roman" w:eastAsia="Times New Roman" w:hAnsi="Times New Roman" w:cs="Times New Roman"/>
          <w:sz w:val="24"/>
          <w:szCs w:val="24"/>
        </w:rPr>
      </w:pPr>
      <w:r w:rsidRPr="005F5589">
        <w:rPr>
          <w:rFonts w:ascii="Times New Roman" w:hAnsi="Times New Roman" w:cs="Times New Roman"/>
          <w:b/>
          <w:sz w:val="24"/>
          <w:szCs w:val="24"/>
        </w:rPr>
        <w:t xml:space="preserve">Abweichungen von den allgemeinen Grundsätzen der </w:t>
      </w:r>
      <w:r w:rsidR="001D47AB" w:rsidRPr="005F5589">
        <w:rPr>
          <w:rFonts w:ascii="Times New Roman" w:hAnsi="Times New Roman" w:cs="Times New Roman"/>
          <w:b/>
          <w:sz w:val="24"/>
          <w:szCs w:val="24"/>
        </w:rPr>
        <w:t>Leistungsbewertung</w:t>
      </w:r>
      <w:r w:rsidR="000F2E40">
        <w:rPr>
          <w:rFonts w:ascii="Times New Roman" w:hAnsi="Times New Roman" w:cs="Times New Roman"/>
          <w:b/>
          <w:sz w:val="24"/>
          <w:szCs w:val="24"/>
        </w:rPr>
        <w:t xml:space="preserve"> [Stufe 3]</w:t>
      </w:r>
    </w:p>
    <w:p w:rsidR="00587BB4" w:rsidRDefault="00587BB4" w:rsidP="00587BB4">
      <w:pPr>
        <w:numPr>
          <w:ilvl w:val="0"/>
          <w:numId w:val="8"/>
        </w:numPr>
        <w:tabs>
          <w:tab w:val="left" w:pos="709"/>
        </w:tabs>
        <w:spacing w:after="0" w:line="240" w:lineRule="auto"/>
        <w:rPr>
          <w:rFonts w:ascii="Times New Roman" w:hAnsi="Times New Roman" w:cs="Times New Roman"/>
          <w:sz w:val="24"/>
          <w:szCs w:val="24"/>
        </w:rPr>
      </w:pPr>
      <w:r w:rsidRPr="00587BB4">
        <w:rPr>
          <w:rFonts w:ascii="Times New Roman" w:hAnsi="Times New Roman" w:cs="Times New Roman"/>
          <w:sz w:val="24"/>
          <w:szCs w:val="24"/>
        </w:rPr>
        <w:t xml:space="preserve">Schreiben am Computer (mit Rechtschreibhilfe) </w:t>
      </w:r>
    </w:p>
    <w:p w:rsidR="00587BB4" w:rsidRPr="003F0731" w:rsidRDefault="00587BB4" w:rsidP="00587BB4">
      <w:pPr>
        <w:pStyle w:val="Listenabsatz"/>
        <w:numPr>
          <w:ilvl w:val="0"/>
          <w:numId w:val="8"/>
        </w:numPr>
        <w:spacing w:after="0" w:line="240" w:lineRule="auto"/>
        <w:rPr>
          <w:rFonts w:ascii="Times New Roman" w:hAnsi="Times New Roman" w:cs="Times New Roman"/>
          <w:sz w:val="24"/>
          <w:szCs w:val="24"/>
        </w:rPr>
      </w:pPr>
      <w:r w:rsidRPr="003F0731">
        <w:rPr>
          <w:rFonts w:ascii="Times New Roman" w:hAnsi="Times New Roman" w:cs="Times New Roman"/>
          <w:sz w:val="24"/>
          <w:szCs w:val="24"/>
        </w:rPr>
        <w:t>Verwendung eines elektronischen Wörterbuches</w:t>
      </w:r>
    </w:p>
    <w:p w:rsidR="00587BB4" w:rsidRDefault="00587BB4" w:rsidP="00587BB4">
      <w:pPr>
        <w:numPr>
          <w:ilvl w:val="0"/>
          <w:numId w:val="8"/>
        </w:numPr>
        <w:tabs>
          <w:tab w:val="left" w:pos="709"/>
        </w:tabs>
        <w:spacing w:after="0" w:line="240" w:lineRule="auto"/>
        <w:rPr>
          <w:rFonts w:ascii="Times New Roman" w:hAnsi="Times New Roman" w:cs="Times New Roman"/>
          <w:sz w:val="24"/>
          <w:szCs w:val="24"/>
        </w:rPr>
      </w:pPr>
      <w:r w:rsidRPr="003F0731">
        <w:rPr>
          <w:rFonts w:ascii="Times New Roman" w:hAnsi="Times New Roman" w:cs="Times New Roman"/>
          <w:sz w:val="24"/>
          <w:szCs w:val="24"/>
        </w:rPr>
        <w:t>Zurverfügungstellung von Regeln (z.B. bestimmte Rechtschreibregel im Fehler- oder Förderschwerpunkt)</w:t>
      </w:r>
    </w:p>
    <w:p w:rsidR="00587BB4" w:rsidRDefault="00587BB4" w:rsidP="00587BB4">
      <w:pPr>
        <w:numPr>
          <w:ilvl w:val="0"/>
          <w:numId w:val="8"/>
        </w:numPr>
        <w:tabs>
          <w:tab w:val="left" w:pos="709"/>
        </w:tabs>
        <w:spacing w:after="0" w:line="240" w:lineRule="auto"/>
        <w:rPr>
          <w:rFonts w:ascii="Times New Roman" w:hAnsi="Times New Roman" w:cs="Times New Roman"/>
          <w:sz w:val="24"/>
          <w:szCs w:val="24"/>
        </w:rPr>
      </w:pPr>
      <w:r w:rsidRPr="003F0731">
        <w:rPr>
          <w:rFonts w:ascii="Times New Roman" w:hAnsi="Times New Roman" w:cs="Times New Roman"/>
          <w:sz w:val="24"/>
          <w:szCs w:val="24"/>
        </w:rPr>
        <w:t>Nachkorrektur (Ein Beispiel: Die Schülerin oder der Schüler bekommt die Arbeit am Tag nach dem Schreiben zurück. Wörter mit Rechtschreibfehlern wurden von der Lehrkraft markiert. Die Schülerin oder der Schüler hat die Möglichkeit in einer vorgegebenen Zeit die Rechtschreibfehler in den markierten Wörtern zu korrigieren. Bewertet werden nur die nicht oder falsch korrigierten Wörter. Es hat sich bewährt, dass die Schülerin oder der Schüler beim Schreiben eine Reihe frei lässt, damit Platz für die Nachkorrektur ist.)</w:t>
      </w:r>
    </w:p>
    <w:p w:rsidR="00587BB4" w:rsidRPr="00587BB4" w:rsidRDefault="00587BB4" w:rsidP="00587BB4">
      <w:pPr>
        <w:numPr>
          <w:ilvl w:val="0"/>
          <w:numId w:val="8"/>
        </w:numPr>
        <w:tabs>
          <w:tab w:val="left" w:pos="709"/>
        </w:tabs>
        <w:spacing w:after="0" w:line="240" w:lineRule="auto"/>
        <w:rPr>
          <w:rFonts w:ascii="Times New Roman" w:hAnsi="Times New Roman" w:cs="Times New Roman"/>
          <w:sz w:val="24"/>
          <w:szCs w:val="24"/>
        </w:rPr>
      </w:pPr>
      <w:r w:rsidRPr="003F0731">
        <w:rPr>
          <w:rFonts w:ascii="Times New Roman" w:hAnsi="Times New Roman" w:cs="Times New Roman"/>
          <w:sz w:val="24"/>
          <w:szCs w:val="24"/>
        </w:rPr>
        <w:t xml:space="preserve">Mündliche statt schriftliche Prüfung (z.B. werden die Aufgaben mündlich statt schriftlich beantwortet und von der Lehrkraft protokolliert, oder es wird anstatt der schriftlichen Arbeit eine mündliche Arbeit extra konzipiert oder eine Arbeit wird auf ein Tonband gesprochen); Voraussetzung: die Rechtschreibleistung ist bei dieser </w:t>
      </w:r>
      <w:r w:rsidRPr="00587BB4">
        <w:rPr>
          <w:rFonts w:ascii="Times New Roman" w:hAnsi="Times New Roman" w:cs="Times New Roman"/>
          <w:sz w:val="24"/>
          <w:szCs w:val="24"/>
        </w:rPr>
        <w:t>Prüfung ein Leistungsgesichtspunkt</w:t>
      </w:r>
    </w:p>
    <w:p w:rsidR="00587BB4" w:rsidRPr="00587BB4" w:rsidRDefault="00587BB4" w:rsidP="00587BB4">
      <w:pPr>
        <w:pStyle w:val="Listenabsatz"/>
        <w:numPr>
          <w:ilvl w:val="0"/>
          <w:numId w:val="8"/>
        </w:numPr>
        <w:spacing w:after="0" w:line="240" w:lineRule="auto"/>
        <w:rPr>
          <w:rFonts w:ascii="Times New Roman" w:hAnsi="Times New Roman" w:cs="Times New Roman"/>
          <w:sz w:val="24"/>
          <w:szCs w:val="24"/>
        </w:rPr>
      </w:pPr>
      <w:r w:rsidRPr="00587BB4">
        <w:rPr>
          <w:rFonts w:ascii="Times New Roman" w:hAnsi="Times New Roman" w:cs="Times New Roman"/>
          <w:sz w:val="24"/>
          <w:szCs w:val="24"/>
        </w:rPr>
        <w:lastRenderedPageBreak/>
        <w:t>Multiple-Choice-Fragen (mit geringerem Anforderungsniveau bzw. die Rechtschreibleistung ist bei der Prüfung ein Leistungsgesichtspunkt)</w:t>
      </w:r>
    </w:p>
    <w:p w:rsidR="00587BB4" w:rsidRDefault="00587BB4" w:rsidP="00587BB4">
      <w:pPr>
        <w:numPr>
          <w:ilvl w:val="0"/>
          <w:numId w:val="8"/>
        </w:numPr>
        <w:tabs>
          <w:tab w:val="left" w:pos="709"/>
        </w:tabs>
        <w:spacing w:after="0" w:line="240" w:lineRule="auto"/>
        <w:rPr>
          <w:rFonts w:ascii="Times New Roman" w:hAnsi="Times New Roman" w:cs="Times New Roman"/>
          <w:sz w:val="24"/>
          <w:szCs w:val="24"/>
        </w:rPr>
      </w:pPr>
      <w:r w:rsidRPr="00587BB4">
        <w:rPr>
          <w:rFonts w:ascii="Times New Roman" w:hAnsi="Times New Roman" w:cs="Times New Roman"/>
          <w:sz w:val="24"/>
          <w:szCs w:val="24"/>
        </w:rPr>
        <w:t xml:space="preserve">Ausgleich der schriftlichen Note durch </w:t>
      </w:r>
      <w:r w:rsidRPr="003F0731">
        <w:rPr>
          <w:rFonts w:ascii="Times New Roman" w:hAnsi="Times New Roman" w:cs="Times New Roman"/>
          <w:sz w:val="24"/>
          <w:szCs w:val="24"/>
        </w:rPr>
        <w:t>mündliche oder projektbezogene Zusatzaufgaben, z.B. Referate etc.</w:t>
      </w:r>
    </w:p>
    <w:p w:rsidR="00587BB4" w:rsidRDefault="00587BB4" w:rsidP="00587BB4">
      <w:pPr>
        <w:numPr>
          <w:ilvl w:val="0"/>
          <w:numId w:val="8"/>
        </w:numPr>
        <w:tabs>
          <w:tab w:val="left" w:pos="709"/>
        </w:tabs>
        <w:spacing w:after="0" w:line="240" w:lineRule="auto"/>
        <w:rPr>
          <w:rFonts w:ascii="Times New Roman" w:hAnsi="Times New Roman" w:cs="Times New Roman"/>
          <w:sz w:val="24"/>
          <w:szCs w:val="24"/>
        </w:rPr>
      </w:pPr>
      <w:r w:rsidRPr="003F0731">
        <w:rPr>
          <w:rFonts w:ascii="Times New Roman" w:hAnsi="Times New Roman" w:cs="Times New Roman"/>
          <w:sz w:val="24"/>
          <w:szCs w:val="24"/>
        </w:rPr>
        <w:t>differenzierte Aufgabenstellung, bei denen das Anforderungsniveau dem Förderschwerpunkt angepasst ist</w:t>
      </w:r>
    </w:p>
    <w:p w:rsidR="00587BB4" w:rsidRDefault="00587BB4" w:rsidP="00587BB4">
      <w:pPr>
        <w:numPr>
          <w:ilvl w:val="0"/>
          <w:numId w:val="8"/>
        </w:numPr>
        <w:tabs>
          <w:tab w:val="left" w:pos="709"/>
        </w:tabs>
        <w:spacing w:after="0" w:line="240" w:lineRule="auto"/>
        <w:rPr>
          <w:rFonts w:ascii="Times New Roman" w:hAnsi="Times New Roman" w:cs="Times New Roman"/>
          <w:sz w:val="24"/>
          <w:szCs w:val="24"/>
        </w:rPr>
      </w:pPr>
      <w:r w:rsidRPr="003F0731">
        <w:rPr>
          <w:rFonts w:ascii="Times New Roman" w:hAnsi="Times New Roman" w:cs="Times New Roman"/>
          <w:sz w:val="24"/>
          <w:szCs w:val="24"/>
        </w:rPr>
        <w:t>Teilbewertung der erbrachten Leistung (beispielsweise werden alle Fehler markiert, aber nur ein vorher abgesprochener Fehlertyp bewertet, wie z.B. die Groß-Klein-Schreibung)</w:t>
      </w:r>
    </w:p>
    <w:p w:rsidR="00587BB4" w:rsidRDefault="00587BB4" w:rsidP="00587BB4">
      <w:pPr>
        <w:numPr>
          <w:ilvl w:val="0"/>
          <w:numId w:val="8"/>
        </w:numPr>
        <w:tabs>
          <w:tab w:val="left" w:pos="709"/>
        </w:tabs>
        <w:spacing w:after="0" w:line="240" w:lineRule="auto"/>
        <w:rPr>
          <w:rFonts w:ascii="Times New Roman" w:hAnsi="Times New Roman" w:cs="Times New Roman"/>
          <w:sz w:val="24"/>
          <w:szCs w:val="24"/>
        </w:rPr>
      </w:pPr>
      <w:r w:rsidRPr="003F0731">
        <w:rPr>
          <w:rFonts w:ascii="Times New Roman" w:hAnsi="Times New Roman" w:cs="Times New Roman"/>
          <w:sz w:val="24"/>
          <w:szCs w:val="24"/>
        </w:rPr>
        <w:t>überwiegende Bewertung der mündlichen Leistung</w:t>
      </w:r>
    </w:p>
    <w:p w:rsidR="00587BB4" w:rsidRPr="000F2E40" w:rsidRDefault="00587BB4" w:rsidP="000F2E40">
      <w:pPr>
        <w:numPr>
          <w:ilvl w:val="0"/>
          <w:numId w:val="8"/>
        </w:numPr>
        <w:tabs>
          <w:tab w:val="left" w:pos="709"/>
        </w:tabs>
        <w:spacing w:after="0" w:line="240" w:lineRule="auto"/>
        <w:rPr>
          <w:rFonts w:ascii="Times New Roman" w:hAnsi="Times New Roman" w:cs="Times New Roman"/>
          <w:sz w:val="24"/>
          <w:szCs w:val="24"/>
        </w:rPr>
      </w:pPr>
      <w:r w:rsidRPr="003F0731">
        <w:rPr>
          <w:rFonts w:ascii="Times New Roman" w:hAnsi="Times New Roman" w:cs="Times New Roman"/>
          <w:sz w:val="24"/>
          <w:szCs w:val="24"/>
        </w:rPr>
        <w:t>Aussetzen der Bewertung der Lese- und/oder Rechtschreibleistungen</w:t>
      </w:r>
    </w:p>
    <w:p w:rsidR="003533B8" w:rsidRDefault="00B854E6" w:rsidP="00245C20">
      <w:pPr>
        <w:numPr>
          <w:ilvl w:val="0"/>
          <w:numId w:val="8"/>
        </w:num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B854E6" w:rsidRPr="00245C20" w:rsidRDefault="00B854E6" w:rsidP="00245C20">
      <w:pPr>
        <w:numPr>
          <w:ilvl w:val="0"/>
          <w:numId w:val="8"/>
        </w:num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3533B8" w:rsidRDefault="003533B8" w:rsidP="007208D8">
      <w:pPr>
        <w:spacing w:after="0" w:line="360" w:lineRule="auto"/>
        <w:rPr>
          <w:rFonts w:ascii="Times New Roman" w:eastAsia="Times New Roman" w:hAnsi="Times New Roman" w:cs="Times New Roman"/>
          <w:sz w:val="24"/>
          <w:szCs w:val="24"/>
          <w:lang w:eastAsia="de-DE"/>
        </w:rPr>
      </w:pPr>
    </w:p>
    <w:p w:rsidR="00A75BE7" w:rsidRDefault="00A75BE7" w:rsidP="007208D8">
      <w:pPr>
        <w:spacing w:after="0" w:line="360" w:lineRule="auto"/>
        <w:rPr>
          <w:rFonts w:ascii="Times New Roman" w:eastAsia="Times New Roman" w:hAnsi="Times New Roman" w:cs="Times New Roman"/>
          <w:sz w:val="24"/>
          <w:szCs w:val="24"/>
          <w:lang w:eastAsia="de-DE"/>
        </w:rPr>
      </w:pPr>
    </w:p>
    <w:p w:rsidR="00B854E6" w:rsidRPr="007208D8" w:rsidRDefault="00B854E6" w:rsidP="007208D8">
      <w:pPr>
        <w:spacing w:after="0" w:line="360" w:lineRule="auto"/>
        <w:rPr>
          <w:rFonts w:ascii="Times New Roman" w:eastAsia="Times New Roman" w:hAnsi="Times New Roman" w:cs="Times New Roman"/>
          <w:sz w:val="24"/>
          <w:szCs w:val="24"/>
          <w:lang w:eastAsia="de-DE"/>
        </w:rPr>
      </w:pPr>
    </w:p>
    <w:p w:rsidR="007208D8" w:rsidRPr="007208D8" w:rsidRDefault="005A37ED" w:rsidP="005A37ED">
      <w:pPr>
        <w:spacing w:after="0" w:line="240" w:lineRule="auto"/>
        <w:ind w:left="3969"/>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_________</w:t>
      </w:r>
      <w:r>
        <w:rPr>
          <w:rFonts w:ascii="Times New Roman" w:eastAsia="Times New Roman" w:hAnsi="Times New Roman" w:cs="Times New Roman"/>
          <w:bCs/>
          <w:sz w:val="24"/>
          <w:szCs w:val="24"/>
          <w:lang w:eastAsia="de-DE"/>
        </w:rPr>
        <w:tab/>
        <w:t>_______________________</w:t>
      </w:r>
    </w:p>
    <w:p w:rsidR="002D6701" w:rsidRPr="00B854E6" w:rsidRDefault="007349F8" w:rsidP="00B854E6">
      <w:pPr>
        <w:spacing w:after="0" w:line="240" w:lineRule="auto"/>
        <w:ind w:left="4247" w:hanging="278"/>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Datum        </w:t>
      </w:r>
      <w:r>
        <w:rPr>
          <w:rFonts w:ascii="Times New Roman" w:eastAsia="Times New Roman" w:hAnsi="Times New Roman" w:cs="Times New Roman"/>
          <w:bCs/>
          <w:sz w:val="24"/>
          <w:szCs w:val="24"/>
          <w:lang w:eastAsia="de-DE"/>
        </w:rPr>
        <w:tab/>
      </w:r>
      <w:r w:rsidR="0098069C">
        <w:rPr>
          <w:rFonts w:ascii="Times New Roman" w:eastAsia="Times New Roman" w:hAnsi="Times New Roman" w:cs="Times New Roman"/>
          <w:bCs/>
          <w:sz w:val="24"/>
          <w:szCs w:val="24"/>
          <w:lang w:eastAsia="de-DE"/>
        </w:rPr>
        <w:t xml:space="preserve">Unterschrift </w:t>
      </w:r>
      <w:r w:rsidR="007208D8" w:rsidRPr="007208D8">
        <w:rPr>
          <w:rFonts w:ascii="Times New Roman" w:eastAsia="Times New Roman" w:hAnsi="Times New Roman" w:cs="Times New Roman"/>
          <w:bCs/>
          <w:sz w:val="24"/>
          <w:szCs w:val="24"/>
          <w:lang w:eastAsia="de-DE"/>
        </w:rPr>
        <w:t>Tutor</w:t>
      </w:r>
      <w:r w:rsidR="0098069C">
        <w:rPr>
          <w:rFonts w:ascii="Times New Roman" w:eastAsia="Times New Roman" w:hAnsi="Times New Roman" w:cs="Times New Roman"/>
          <w:bCs/>
          <w:sz w:val="24"/>
          <w:szCs w:val="24"/>
          <w:lang w:eastAsia="de-DE"/>
        </w:rPr>
        <w:t>in</w:t>
      </w:r>
      <w:r w:rsidR="008046B1">
        <w:rPr>
          <w:rFonts w:ascii="Times New Roman" w:eastAsia="Times New Roman" w:hAnsi="Times New Roman" w:cs="Times New Roman"/>
          <w:bCs/>
          <w:sz w:val="24"/>
          <w:szCs w:val="24"/>
          <w:lang w:eastAsia="de-DE"/>
        </w:rPr>
        <w:t xml:space="preserve"> </w:t>
      </w:r>
      <w:r w:rsidR="0098069C">
        <w:rPr>
          <w:rFonts w:ascii="Times New Roman" w:eastAsia="Times New Roman" w:hAnsi="Times New Roman" w:cs="Times New Roman"/>
          <w:bCs/>
          <w:sz w:val="24"/>
          <w:szCs w:val="24"/>
          <w:lang w:eastAsia="de-DE"/>
        </w:rPr>
        <w:t xml:space="preserve"> / Tutor</w:t>
      </w:r>
    </w:p>
    <w:p w:rsidR="00A75BE7" w:rsidRDefault="00A75BE7" w:rsidP="007349F8">
      <w:pPr>
        <w:spacing w:after="0" w:line="240" w:lineRule="auto"/>
        <w:rPr>
          <w:rFonts w:ascii="Times New Roman" w:eastAsia="Times New Roman" w:hAnsi="Times New Roman" w:cs="Times New Roman"/>
          <w:b/>
          <w:bCs/>
          <w:sz w:val="24"/>
          <w:szCs w:val="24"/>
          <w:lang w:eastAsia="de-DE"/>
        </w:rPr>
      </w:pPr>
    </w:p>
    <w:sectPr w:rsidR="00A75BE7" w:rsidSect="000F2E40">
      <w:headerReference w:type="default" r:id="rId8"/>
      <w:pgSz w:w="11906" w:h="16838"/>
      <w:pgMar w:top="1304" w:right="1304" w:bottom="90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CAF" w:rsidRDefault="00921CAF" w:rsidP="007208D8">
      <w:pPr>
        <w:spacing w:after="0" w:line="240" w:lineRule="auto"/>
      </w:pPr>
      <w:r>
        <w:separator/>
      </w:r>
    </w:p>
  </w:endnote>
  <w:endnote w:type="continuationSeparator" w:id="0">
    <w:p w:rsidR="00921CAF" w:rsidRDefault="00921CAF" w:rsidP="00720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CAF" w:rsidRDefault="00921CAF" w:rsidP="007208D8">
      <w:pPr>
        <w:spacing w:after="0" w:line="240" w:lineRule="auto"/>
      </w:pPr>
      <w:r>
        <w:separator/>
      </w:r>
    </w:p>
  </w:footnote>
  <w:footnote w:type="continuationSeparator" w:id="0">
    <w:p w:rsidR="00921CAF" w:rsidRDefault="00921CAF" w:rsidP="00720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61F" w:rsidRPr="00CE124B" w:rsidRDefault="00187BFA" w:rsidP="007349F8">
    <w:pPr>
      <w:pBdr>
        <w:bottom w:val="single" w:sz="4" w:space="1" w:color="auto"/>
      </w:pBdr>
      <w:rPr>
        <w:b/>
        <w:sz w:val="24"/>
        <w:szCs w:val="24"/>
      </w:rPr>
    </w:pPr>
    <w:r w:rsidRPr="00187BFA">
      <w:rPr>
        <w:b/>
        <w:sz w:val="24"/>
        <w:szCs w:val="24"/>
      </w:rPr>
      <w:t xml:space="preserve">Anhang II: </w:t>
    </w:r>
    <w:r w:rsidR="007208D8" w:rsidRPr="00187BFA">
      <w:rPr>
        <w:b/>
        <w:sz w:val="24"/>
        <w:szCs w:val="24"/>
      </w:rPr>
      <w:t xml:space="preserve">Beispiel eines </w:t>
    </w:r>
    <w:r w:rsidR="007208D8" w:rsidRPr="00CE124B">
      <w:rPr>
        <w:b/>
        <w:sz w:val="24"/>
        <w:szCs w:val="24"/>
      </w:rPr>
      <w:t>Formblattes d</w:t>
    </w:r>
    <w:r w:rsidR="0098069C" w:rsidRPr="00CE124B">
      <w:rPr>
        <w:b/>
        <w:sz w:val="24"/>
        <w:szCs w:val="24"/>
      </w:rPr>
      <w:t xml:space="preserve">er Stellungnahme der </w:t>
    </w:r>
    <w:r w:rsidR="007208D8" w:rsidRPr="00CE124B">
      <w:rPr>
        <w:b/>
        <w:sz w:val="24"/>
        <w:szCs w:val="24"/>
      </w:rPr>
      <w:t>Klassenkonferenz</w:t>
    </w:r>
    <w:r w:rsidR="00CE124B" w:rsidRPr="00CE124B">
      <w:rPr>
        <w:b/>
        <w:sz w:val="24"/>
        <w:szCs w:val="24"/>
      </w:rPr>
      <w:t xml:space="preserve"> bzw. der Konferenz der/die Schüler/in unterrichtenden Lehrkräfte</w:t>
    </w:r>
    <w:r w:rsidR="007208D8" w:rsidRPr="00CE124B">
      <w:rPr>
        <w:b/>
        <w:sz w:val="24"/>
        <w:szCs w:val="24"/>
      </w:rPr>
      <w:t xml:space="preserve"> </w:t>
    </w:r>
    <w:r w:rsidR="00B76D3A" w:rsidRPr="00CE124B">
      <w:rPr>
        <w:b/>
        <w:sz w:val="24"/>
        <w:szCs w:val="24"/>
      </w:rPr>
      <w:t>in der Sekundarstufe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6CFF"/>
    <w:multiLevelType w:val="hybridMultilevel"/>
    <w:tmpl w:val="971A684C"/>
    <w:lvl w:ilvl="0" w:tplc="87F6662E">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A83C48"/>
    <w:multiLevelType w:val="hybridMultilevel"/>
    <w:tmpl w:val="619E42DA"/>
    <w:lvl w:ilvl="0" w:tplc="F8C09BA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232C78"/>
    <w:multiLevelType w:val="hybridMultilevel"/>
    <w:tmpl w:val="7E4A52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661CC6"/>
    <w:multiLevelType w:val="hybridMultilevel"/>
    <w:tmpl w:val="1F14BF56"/>
    <w:lvl w:ilvl="0" w:tplc="DB02595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04750F"/>
    <w:multiLevelType w:val="hybridMultilevel"/>
    <w:tmpl w:val="2782136A"/>
    <w:lvl w:ilvl="0" w:tplc="1E749EEC">
      <w:start w:val="1"/>
      <w:numFmt w:val="bullet"/>
      <w:lvlText w:val=""/>
      <w:lvlJc w:val="left"/>
      <w:pPr>
        <w:ind w:left="720" w:hanging="360"/>
      </w:pPr>
      <w:rPr>
        <w:rFonts w:ascii="Wingdings" w:hAnsi="Wingdings" w:hint="default"/>
        <w:b w:val="0"/>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E77410C"/>
    <w:multiLevelType w:val="hybridMultilevel"/>
    <w:tmpl w:val="04C2C2F4"/>
    <w:lvl w:ilvl="0" w:tplc="B68A4940">
      <w:start w:val="1"/>
      <w:numFmt w:val="decimal"/>
      <w:lvlText w:val="%1)"/>
      <w:lvlJc w:val="left"/>
      <w:pPr>
        <w:ind w:left="720" w:hanging="360"/>
      </w:pPr>
      <w:rPr>
        <w:rFonts w:cs="Times New Roman"/>
        <w:b/>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6" w15:restartNumberingAfterBreak="0">
    <w:nsid w:val="2FB73715"/>
    <w:multiLevelType w:val="hybridMultilevel"/>
    <w:tmpl w:val="B8227B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0172B64"/>
    <w:multiLevelType w:val="hybridMultilevel"/>
    <w:tmpl w:val="2A009F18"/>
    <w:lvl w:ilvl="0" w:tplc="DB025954">
      <w:start w:val="1"/>
      <w:numFmt w:val="bullet"/>
      <w:lvlText w:val=""/>
      <w:lvlJc w:val="left"/>
      <w:pPr>
        <w:tabs>
          <w:tab w:val="num" w:pos="1146"/>
        </w:tabs>
        <w:ind w:left="1146" w:hanging="360"/>
      </w:pPr>
      <w:rPr>
        <w:rFonts w:ascii="Wingdings" w:hAnsi="Wingdings" w:hint="default"/>
      </w:rPr>
    </w:lvl>
    <w:lvl w:ilvl="1" w:tplc="04070003">
      <w:start w:val="1"/>
      <w:numFmt w:val="bullet"/>
      <w:lvlText w:val="o"/>
      <w:lvlJc w:val="left"/>
      <w:pPr>
        <w:tabs>
          <w:tab w:val="num" w:pos="1866"/>
        </w:tabs>
        <w:ind w:left="1866" w:hanging="360"/>
      </w:pPr>
      <w:rPr>
        <w:rFonts w:ascii="Courier New" w:hAnsi="Courier New" w:cs="Courier New" w:hint="default"/>
      </w:rPr>
    </w:lvl>
    <w:lvl w:ilvl="2" w:tplc="0407001B" w:tentative="1">
      <w:start w:val="1"/>
      <w:numFmt w:val="lowerRoman"/>
      <w:lvlText w:val="%3."/>
      <w:lvlJc w:val="right"/>
      <w:pPr>
        <w:tabs>
          <w:tab w:val="num" w:pos="2586"/>
        </w:tabs>
        <w:ind w:left="2586" w:hanging="180"/>
      </w:pPr>
    </w:lvl>
    <w:lvl w:ilvl="3" w:tplc="0407000F" w:tentative="1">
      <w:start w:val="1"/>
      <w:numFmt w:val="decimal"/>
      <w:lvlText w:val="%4."/>
      <w:lvlJc w:val="left"/>
      <w:pPr>
        <w:tabs>
          <w:tab w:val="num" w:pos="3306"/>
        </w:tabs>
        <w:ind w:left="3306" w:hanging="360"/>
      </w:pPr>
    </w:lvl>
    <w:lvl w:ilvl="4" w:tplc="04070019" w:tentative="1">
      <w:start w:val="1"/>
      <w:numFmt w:val="lowerLetter"/>
      <w:lvlText w:val="%5."/>
      <w:lvlJc w:val="left"/>
      <w:pPr>
        <w:tabs>
          <w:tab w:val="num" w:pos="4026"/>
        </w:tabs>
        <w:ind w:left="4026" w:hanging="360"/>
      </w:pPr>
    </w:lvl>
    <w:lvl w:ilvl="5" w:tplc="0407001B" w:tentative="1">
      <w:start w:val="1"/>
      <w:numFmt w:val="lowerRoman"/>
      <w:lvlText w:val="%6."/>
      <w:lvlJc w:val="right"/>
      <w:pPr>
        <w:tabs>
          <w:tab w:val="num" w:pos="4746"/>
        </w:tabs>
        <w:ind w:left="4746" w:hanging="180"/>
      </w:pPr>
    </w:lvl>
    <w:lvl w:ilvl="6" w:tplc="0407000F" w:tentative="1">
      <w:start w:val="1"/>
      <w:numFmt w:val="decimal"/>
      <w:lvlText w:val="%7."/>
      <w:lvlJc w:val="left"/>
      <w:pPr>
        <w:tabs>
          <w:tab w:val="num" w:pos="5466"/>
        </w:tabs>
        <w:ind w:left="5466" w:hanging="360"/>
      </w:pPr>
    </w:lvl>
    <w:lvl w:ilvl="7" w:tplc="04070019" w:tentative="1">
      <w:start w:val="1"/>
      <w:numFmt w:val="lowerLetter"/>
      <w:lvlText w:val="%8."/>
      <w:lvlJc w:val="left"/>
      <w:pPr>
        <w:tabs>
          <w:tab w:val="num" w:pos="6186"/>
        </w:tabs>
        <w:ind w:left="6186" w:hanging="360"/>
      </w:pPr>
    </w:lvl>
    <w:lvl w:ilvl="8" w:tplc="0407001B" w:tentative="1">
      <w:start w:val="1"/>
      <w:numFmt w:val="lowerRoman"/>
      <w:lvlText w:val="%9."/>
      <w:lvlJc w:val="right"/>
      <w:pPr>
        <w:tabs>
          <w:tab w:val="num" w:pos="6906"/>
        </w:tabs>
        <w:ind w:left="6906" w:hanging="180"/>
      </w:pPr>
    </w:lvl>
  </w:abstractNum>
  <w:abstractNum w:abstractNumId="8" w15:restartNumberingAfterBreak="0">
    <w:nsid w:val="432D45A0"/>
    <w:multiLevelType w:val="hybridMultilevel"/>
    <w:tmpl w:val="C0C4C36C"/>
    <w:lvl w:ilvl="0" w:tplc="04070003">
      <w:start w:val="1"/>
      <w:numFmt w:val="bullet"/>
      <w:lvlText w:val="o"/>
      <w:lvlJc w:val="left"/>
      <w:pPr>
        <w:tabs>
          <w:tab w:val="num" w:pos="720"/>
        </w:tabs>
        <w:ind w:left="720" w:hanging="360"/>
      </w:pPr>
      <w:rPr>
        <w:rFonts w:ascii="Courier New" w:hAnsi="Courier New" w:cs="Courier New" w:hint="default"/>
      </w:rPr>
    </w:lvl>
    <w:lvl w:ilvl="1" w:tplc="DB025954">
      <w:start w:val="1"/>
      <w:numFmt w:val="bullet"/>
      <w:lvlText w:val=""/>
      <w:lvlJc w:val="left"/>
      <w:pPr>
        <w:tabs>
          <w:tab w:val="num" w:pos="786"/>
        </w:tabs>
        <w:ind w:left="786"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7970FC9"/>
    <w:multiLevelType w:val="hybridMultilevel"/>
    <w:tmpl w:val="726E79EE"/>
    <w:lvl w:ilvl="0" w:tplc="DB02595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BA554D"/>
    <w:multiLevelType w:val="hybridMultilevel"/>
    <w:tmpl w:val="7040B79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38747D7"/>
    <w:multiLevelType w:val="hybridMultilevel"/>
    <w:tmpl w:val="CD6E9418"/>
    <w:lvl w:ilvl="0" w:tplc="E4DEB372">
      <w:start w:val="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ABD0495"/>
    <w:multiLevelType w:val="hybridMultilevel"/>
    <w:tmpl w:val="D3388874"/>
    <w:lvl w:ilvl="0" w:tplc="87F6662E">
      <w:numFmt w:val="bullet"/>
      <w:lvlText w:val="•"/>
      <w:lvlJc w:val="left"/>
      <w:pPr>
        <w:ind w:left="1287" w:hanging="360"/>
      </w:pPr>
      <w:rPr>
        <w:rFonts w:ascii="Arial" w:eastAsia="Times New Roman" w:hAnsi="Arial" w:cs="Times New Roman"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7"/>
  </w:num>
  <w:num w:numId="5">
    <w:abstractNumId w:val="2"/>
  </w:num>
  <w:num w:numId="6">
    <w:abstractNumId w:val="8"/>
  </w:num>
  <w:num w:numId="7">
    <w:abstractNumId w:val="10"/>
  </w:num>
  <w:num w:numId="8">
    <w:abstractNumId w:val="9"/>
  </w:num>
  <w:num w:numId="9">
    <w:abstractNumId w:val="0"/>
  </w:num>
  <w:num w:numId="10">
    <w:abstractNumId w:val="5"/>
  </w:num>
  <w:num w:numId="11">
    <w:abstractNumId w:val="3"/>
  </w:num>
  <w:num w:numId="12">
    <w:abstractNumId w:val="1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D8"/>
    <w:rsid w:val="000110E3"/>
    <w:rsid w:val="000515D8"/>
    <w:rsid w:val="00051B01"/>
    <w:rsid w:val="000617BF"/>
    <w:rsid w:val="000F1F49"/>
    <w:rsid w:val="000F2E40"/>
    <w:rsid w:val="00140F42"/>
    <w:rsid w:val="00145B69"/>
    <w:rsid w:val="00187BFA"/>
    <w:rsid w:val="001D47AB"/>
    <w:rsid w:val="001D545F"/>
    <w:rsid w:val="00245C20"/>
    <w:rsid w:val="002907C7"/>
    <w:rsid w:val="002A6D19"/>
    <w:rsid w:val="002B2C44"/>
    <w:rsid w:val="002D41AA"/>
    <w:rsid w:val="002D6701"/>
    <w:rsid w:val="0034230C"/>
    <w:rsid w:val="003533B8"/>
    <w:rsid w:val="003769D3"/>
    <w:rsid w:val="00457E9F"/>
    <w:rsid w:val="00467393"/>
    <w:rsid w:val="00524DB3"/>
    <w:rsid w:val="00556855"/>
    <w:rsid w:val="00571994"/>
    <w:rsid w:val="00581D51"/>
    <w:rsid w:val="00587BB4"/>
    <w:rsid w:val="005A37ED"/>
    <w:rsid w:val="005B6ABC"/>
    <w:rsid w:val="005F5589"/>
    <w:rsid w:val="00650A13"/>
    <w:rsid w:val="006B1172"/>
    <w:rsid w:val="006D261A"/>
    <w:rsid w:val="007208D8"/>
    <w:rsid w:val="007349F8"/>
    <w:rsid w:val="00753AC7"/>
    <w:rsid w:val="00792CF0"/>
    <w:rsid w:val="008046B1"/>
    <w:rsid w:val="00832BE5"/>
    <w:rsid w:val="00921CAF"/>
    <w:rsid w:val="0098069C"/>
    <w:rsid w:val="00A13BAA"/>
    <w:rsid w:val="00A75BE7"/>
    <w:rsid w:val="00B76D3A"/>
    <w:rsid w:val="00B854E6"/>
    <w:rsid w:val="00CD17F2"/>
    <w:rsid w:val="00CE124B"/>
    <w:rsid w:val="00CE56B3"/>
    <w:rsid w:val="00DC6A57"/>
    <w:rsid w:val="00DF64FC"/>
    <w:rsid w:val="00E3589D"/>
    <w:rsid w:val="00E7148F"/>
    <w:rsid w:val="00E76816"/>
    <w:rsid w:val="00F47913"/>
    <w:rsid w:val="00FC7D7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EDD33A-C243-454B-9870-7282B45E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7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208D8"/>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7208D8"/>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7208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08D8"/>
  </w:style>
  <w:style w:type="paragraph" w:styleId="Listenabsatz">
    <w:name w:val="List Paragraph"/>
    <w:basedOn w:val="Standard"/>
    <w:uiPriority w:val="34"/>
    <w:qFormat/>
    <w:rsid w:val="00E3589D"/>
    <w:pPr>
      <w:ind w:left="720"/>
      <w:contextualSpacing/>
    </w:pPr>
  </w:style>
  <w:style w:type="paragraph" w:customStyle="1" w:styleId="Default">
    <w:name w:val="Default"/>
    <w:rsid w:val="003769D3"/>
    <w:pPr>
      <w:autoSpaceDE w:val="0"/>
      <w:autoSpaceDN w:val="0"/>
      <w:adjustRightInd w:val="0"/>
      <w:spacing w:after="0" w:line="240" w:lineRule="auto"/>
    </w:pPr>
    <w:rPr>
      <w:rFonts w:ascii="Arial" w:hAnsi="Arial" w:cs="Arial"/>
      <w:color w:val="000000"/>
      <w:sz w:val="24"/>
      <w:szCs w:val="24"/>
    </w:rPr>
  </w:style>
  <w:style w:type="paragraph" w:styleId="Dokumentstruktur">
    <w:name w:val="Document Map"/>
    <w:basedOn w:val="Standard"/>
    <w:link w:val="DokumentstrukturZchn"/>
    <w:uiPriority w:val="99"/>
    <w:semiHidden/>
    <w:unhideWhenUsed/>
    <w:rsid w:val="000F1F49"/>
    <w:pPr>
      <w:spacing w:after="0" w:line="240" w:lineRule="auto"/>
    </w:pPr>
    <w:rPr>
      <w:rFonts w:ascii="Lucida Grande" w:hAnsi="Lucida Grande"/>
      <w:sz w:val="24"/>
      <w:szCs w:val="24"/>
    </w:rPr>
  </w:style>
  <w:style w:type="character" w:customStyle="1" w:styleId="DokumentstrukturZchn">
    <w:name w:val="Dokumentstruktur Zchn"/>
    <w:basedOn w:val="Absatz-Standardschriftart"/>
    <w:link w:val="Dokumentstruktur"/>
    <w:uiPriority w:val="99"/>
    <w:semiHidden/>
    <w:rsid w:val="000F1F49"/>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F2426-E506-43DF-B2DD-EE9A8EA9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5855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Kühne, Peter (SSA MR)</dc:creator>
  <cp:lastModifiedBy>Medienzentrum Marburg</cp:lastModifiedBy>
  <cp:revision>2</cp:revision>
  <dcterms:created xsi:type="dcterms:W3CDTF">2018-12-03T09:28:00Z</dcterms:created>
  <dcterms:modified xsi:type="dcterms:W3CDTF">2018-12-03T09:28:00Z</dcterms:modified>
</cp:coreProperties>
</file>